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7DEE" w14:textId="77777777" w:rsidR="00091AF2" w:rsidRDefault="00091AF2" w:rsidP="00D70A30">
      <w:pPr>
        <w:widowControl/>
        <w:spacing w:line="560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附件1</w:t>
      </w:r>
    </w:p>
    <w:p w14:paraId="5FC2F936" w14:textId="77777777" w:rsidR="00091AF2" w:rsidRDefault="00091AF2" w:rsidP="00D70A30">
      <w:pPr>
        <w:spacing w:line="560" w:lineRule="exact"/>
      </w:pPr>
    </w:p>
    <w:p w14:paraId="4F088741" w14:textId="77777777" w:rsidR="006247FD" w:rsidRDefault="006247FD" w:rsidP="006247FD">
      <w:pPr>
        <w:spacing w:line="5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首都师范大学202</w:t>
      </w:r>
      <w:r>
        <w:rPr>
          <w:rFonts w:ascii="方正小标宋简体" w:eastAsia="方正小标宋简体" w:hAnsi="宋体" w:cs="宋体"/>
          <w:bCs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年五四表彰评选条件</w:t>
      </w:r>
    </w:p>
    <w:p w14:paraId="1539B809" w14:textId="77777777" w:rsidR="006247FD" w:rsidRDefault="006247FD" w:rsidP="006247FD"/>
    <w:p w14:paraId="548EBB55" w14:textId="77777777" w:rsidR="00450CCD" w:rsidRDefault="00450CCD" w:rsidP="00450CCD">
      <w:pPr>
        <w:tabs>
          <w:tab w:val="left" w:pos="312"/>
        </w:tabs>
        <w:spacing w:line="5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一、集体奖项</w:t>
      </w:r>
    </w:p>
    <w:p w14:paraId="02B58007" w14:textId="77777777" w:rsidR="00450CCD" w:rsidRDefault="00450CCD" w:rsidP="00450CCD">
      <w:pPr>
        <w:tabs>
          <w:tab w:val="left" w:pos="312"/>
        </w:tabs>
        <w:spacing w:line="560" w:lineRule="exact"/>
        <w:ind w:firstLineChars="200" w:firstLine="632"/>
        <w:rPr>
          <w:rFonts w:ascii="楷体_GB2312" w:eastAsia="楷体_GB2312" w:hAnsi="仿宋"/>
          <w:color w:val="000000"/>
          <w:szCs w:val="32"/>
        </w:rPr>
      </w:pPr>
      <w:r>
        <w:rPr>
          <w:rFonts w:ascii="楷体_GB2312" w:eastAsia="楷体_GB2312" w:hAnsi="仿宋" w:hint="eastAsia"/>
          <w:color w:val="000000"/>
          <w:szCs w:val="32"/>
        </w:rPr>
        <w:t>（一）红旗团委（团总支）</w:t>
      </w:r>
    </w:p>
    <w:p w14:paraId="07FD3F59" w14:textId="77777777" w:rsidR="00450CCD" w:rsidRDefault="00450CCD" w:rsidP="00450CCD">
      <w:pPr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“红旗团委（团总支）”以青年满意度、工作业绩为基本标准，评选成绩由现场答辩和工作评分两部分组成。具体于年末评选时另行通知。</w:t>
      </w:r>
    </w:p>
    <w:p w14:paraId="1973F2A8" w14:textId="77777777" w:rsidR="00450CCD" w:rsidRDefault="00450CCD" w:rsidP="00450CCD">
      <w:pPr>
        <w:tabs>
          <w:tab w:val="left" w:pos="312"/>
        </w:tabs>
        <w:spacing w:line="560" w:lineRule="exact"/>
        <w:ind w:firstLineChars="200" w:firstLine="632"/>
        <w:rPr>
          <w:rFonts w:eastAsia="楷体_GB2312"/>
          <w:color w:val="000000"/>
          <w:szCs w:val="32"/>
        </w:rPr>
      </w:pPr>
      <w:r>
        <w:rPr>
          <w:rFonts w:eastAsia="楷体_GB2312" w:hint="eastAsia"/>
          <w:color w:val="000000"/>
          <w:szCs w:val="32"/>
        </w:rPr>
        <w:t>（二）活力团支部</w:t>
      </w:r>
    </w:p>
    <w:p w14:paraId="1030DFC8" w14:textId="77777777" w:rsidR="00450CCD" w:rsidRDefault="00450CCD" w:rsidP="00450CCD">
      <w:pPr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参评团支部需具备“优秀团支部”的基本条件，并做到“一个成效好，四个活力强”：</w:t>
      </w:r>
    </w:p>
    <w:p w14:paraId="3E05AE32" w14:textId="77777777" w:rsidR="00450CCD" w:rsidRDefault="00450CCD" w:rsidP="00450CCD">
      <w:pPr>
        <w:widowControl/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1.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思想引领成效好，团支部坚持思想引领核心任务，积极开展理论学习，在学习党的二十大精神、</w:t>
      </w:r>
      <w:r>
        <w:rPr>
          <w:rFonts w:hint="eastAsia"/>
          <w:color w:val="000000"/>
          <w:szCs w:val="32"/>
          <w:lang w:bidi="ar"/>
        </w:rPr>
        <w:t>习近平总书记在庆祝中国共产主义青年团成立</w:t>
      </w:r>
      <w:r>
        <w:rPr>
          <w:color w:val="000000"/>
          <w:szCs w:val="32"/>
          <w:lang w:bidi="ar"/>
        </w:rPr>
        <w:t>100</w:t>
      </w:r>
      <w:r>
        <w:rPr>
          <w:rFonts w:hint="eastAsia"/>
          <w:color w:val="000000"/>
          <w:szCs w:val="32"/>
          <w:lang w:bidi="ar"/>
        </w:rPr>
        <w:t>周年大会上的讲话精神等方面取得突出成效，</w:t>
      </w:r>
      <w:r>
        <w:rPr>
          <w:rFonts w:hint="eastAsia"/>
          <w:color w:val="000000"/>
          <w:szCs w:val="32"/>
        </w:rPr>
        <w:t>2</w:t>
      </w:r>
      <w:r>
        <w:rPr>
          <w:rFonts w:hint="eastAsia"/>
          <w:color w:val="000000"/>
          <w:szCs w:val="32"/>
          <w:lang w:bidi="ar"/>
        </w:rPr>
        <w:t>022</w:t>
      </w:r>
      <w:r>
        <w:rPr>
          <w:rFonts w:hint="eastAsia"/>
          <w:color w:val="000000"/>
          <w:szCs w:val="32"/>
          <w:lang w:bidi="ar"/>
        </w:rPr>
        <w:t>年度按要求有序开展党史学习教育</w:t>
      </w:r>
      <w:r>
        <w:rPr>
          <w:rFonts w:hint="eastAsia"/>
          <w:color w:val="000000"/>
          <w:szCs w:val="32"/>
        </w:rPr>
        <w:t>；</w:t>
      </w:r>
    </w:p>
    <w:p w14:paraId="7AF88EA3" w14:textId="77777777" w:rsidR="00450CCD" w:rsidRDefault="00450CCD" w:rsidP="00450CCD">
      <w:pPr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工作开展活力强，团支部有明确的工作职责，能够及时改进创新工作方式载体，</w:t>
      </w:r>
      <w:r>
        <w:rPr>
          <w:rFonts w:cs="宋体" w:hint="eastAsia"/>
          <w:color w:val="000000"/>
          <w:szCs w:val="32"/>
        </w:rPr>
        <w:t>团日活动主题鲜明、内容充实，活动效果突出，形成团日活动特色品牌，团支部成员参与活动积极、评价较高</w:t>
      </w:r>
      <w:r>
        <w:rPr>
          <w:rFonts w:hint="eastAsia"/>
          <w:color w:val="000000"/>
          <w:szCs w:val="32"/>
        </w:rPr>
        <w:t>；</w:t>
      </w:r>
    </w:p>
    <w:p w14:paraId="2C84FCE6" w14:textId="77777777" w:rsidR="00450CCD" w:rsidRDefault="00450CCD" w:rsidP="00450CCD">
      <w:pPr>
        <w:widowControl/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lastRenderedPageBreak/>
        <w:t>3.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团员参与活力强，</w:t>
      </w:r>
      <w:r>
        <w:rPr>
          <w:rFonts w:cs="仿宋_GB2312"/>
          <w:color w:val="000000"/>
          <w:kern w:val="0"/>
          <w:szCs w:val="32"/>
          <w:lang w:bidi="ar"/>
        </w:rPr>
        <w:t>注重</w:t>
      </w:r>
      <w:r>
        <w:rPr>
          <w:rFonts w:cs="仿宋_GB2312" w:hint="eastAsia"/>
          <w:color w:val="000000"/>
          <w:kern w:val="0"/>
          <w:szCs w:val="32"/>
          <w:lang w:bidi="ar"/>
        </w:rPr>
        <w:t>支部</w:t>
      </w:r>
      <w:r>
        <w:rPr>
          <w:rFonts w:cs="仿宋_GB2312"/>
          <w:color w:val="000000"/>
          <w:kern w:val="0"/>
          <w:szCs w:val="32"/>
          <w:lang w:bidi="ar"/>
        </w:rPr>
        <w:t>文化建设</w:t>
      </w:r>
      <w:r>
        <w:rPr>
          <w:rFonts w:cs="仿宋_GB2312" w:hint="eastAsia"/>
          <w:color w:val="000000"/>
          <w:kern w:val="0"/>
          <w:szCs w:val="32"/>
          <w:lang w:bidi="ar"/>
        </w:rPr>
        <w:t>，</w:t>
      </w:r>
      <w:r>
        <w:rPr>
          <w:rFonts w:cs="仿宋_GB2312"/>
          <w:color w:val="000000"/>
          <w:kern w:val="0"/>
          <w:szCs w:val="32"/>
          <w:lang w:bidi="ar"/>
        </w:rPr>
        <w:t>凝聚力强，积极</w:t>
      </w:r>
      <w:r>
        <w:rPr>
          <w:rFonts w:cs="仿宋_GB2312" w:hint="eastAsia"/>
          <w:color w:val="000000"/>
          <w:kern w:val="0"/>
          <w:szCs w:val="32"/>
          <w:lang w:bidi="ar"/>
        </w:rPr>
        <w:t>参加</w:t>
      </w:r>
      <w:r>
        <w:rPr>
          <w:rFonts w:hint="eastAsia"/>
          <w:color w:val="000000"/>
          <w:kern w:val="0"/>
          <w:szCs w:val="32"/>
          <w:lang w:bidi="ar"/>
        </w:rPr>
        <w:t>“</w:t>
      </w:r>
      <w:r>
        <w:rPr>
          <w:rFonts w:cs="仿宋_GB2312" w:hint="eastAsia"/>
          <w:color w:val="000000"/>
          <w:kern w:val="0"/>
          <w:szCs w:val="32"/>
          <w:lang w:bidi="ar"/>
        </w:rPr>
        <w:t>青年服务国家</w:t>
      </w:r>
      <w:r>
        <w:rPr>
          <w:rFonts w:hint="eastAsia"/>
          <w:color w:val="000000"/>
          <w:kern w:val="0"/>
          <w:szCs w:val="32"/>
          <w:lang w:bidi="ar"/>
        </w:rPr>
        <w:t>”、“</w:t>
      </w:r>
      <w:r>
        <w:rPr>
          <w:rFonts w:cs="仿宋_GB2312" w:hint="eastAsia"/>
          <w:color w:val="000000"/>
          <w:kern w:val="0"/>
          <w:szCs w:val="32"/>
          <w:lang w:bidi="ar"/>
        </w:rPr>
        <w:t>挑战杯”等各类社会实践、文化科技活动，并在活动</w:t>
      </w:r>
      <w:r>
        <w:rPr>
          <w:rFonts w:cs="仿宋_GB2312"/>
          <w:color w:val="000000"/>
          <w:kern w:val="0"/>
          <w:szCs w:val="32"/>
          <w:lang w:bidi="ar"/>
        </w:rPr>
        <w:t>中表现突出</w:t>
      </w:r>
      <w:r>
        <w:rPr>
          <w:rFonts w:cs="仿宋_GB2312" w:hint="eastAsia"/>
          <w:color w:val="000000"/>
          <w:kern w:val="0"/>
          <w:szCs w:val="32"/>
          <w:lang w:bidi="ar"/>
        </w:rPr>
        <w:t>；</w:t>
      </w:r>
    </w:p>
    <w:p w14:paraId="04E6DCCC" w14:textId="77777777" w:rsidR="00450CCD" w:rsidRDefault="00450CCD" w:rsidP="00450CCD">
      <w:pPr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4.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宣传展示活力强，团支部能够利用</w:t>
      </w:r>
      <w:hyperlink r:id="rId6" w:tgtFrame="_blank" w:history="1">
        <w:r>
          <w:rPr>
            <w:rFonts w:hint="eastAsia"/>
            <w:color w:val="000000"/>
            <w:szCs w:val="32"/>
          </w:rPr>
          <w:t>新媒体</w:t>
        </w:r>
      </w:hyperlink>
      <w:r>
        <w:rPr>
          <w:rFonts w:hint="eastAsia"/>
          <w:color w:val="000000"/>
          <w:szCs w:val="32"/>
        </w:rPr>
        <w:t>平台和其他宣传阵地广泛开展支部活动和工作成果宣传展示，在校园内产生良好的示范效应，积极推进我校共青团工作创新、创优发展；</w:t>
      </w:r>
    </w:p>
    <w:p w14:paraId="27B13E66" w14:textId="77777777" w:rsidR="00450CCD" w:rsidRDefault="00450CCD" w:rsidP="00450CCD">
      <w:pPr>
        <w:widowControl/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5.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组织运行活力强，团支部在基础团务管理、队伍建设和制度建设等方面工作扎实、运转规范，基层民主及团支部的设置方式和成员配备较为完善</w:t>
      </w:r>
      <w:r>
        <w:rPr>
          <w:rFonts w:cs="仿宋_GB2312" w:hint="eastAsia"/>
          <w:color w:val="000000"/>
          <w:kern w:val="0"/>
          <w:szCs w:val="32"/>
          <w:lang w:bidi="ar"/>
        </w:rPr>
        <w:t>，</w:t>
      </w:r>
      <w:r>
        <w:rPr>
          <w:rFonts w:hint="eastAsia"/>
          <w:color w:val="000000"/>
          <w:szCs w:val="32"/>
        </w:rPr>
        <w:t>按期换届，</w:t>
      </w:r>
      <w:r>
        <w:rPr>
          <w:rFonts w:cs="仿宋_GB2312"/>
          <w:color w:val="000000"/>
          <w:kern w:val="0"/>
          <w:szCs w:val="32"/>
          <w:lang w:bidi="ar"/>
        </w:rPr>
        <w:t>积极推进</w:t>
      </w:r>
      <w:r>
        <w:rPr>
          <w:rFonts w:hint="eastAsia"/>
          <w:color w:val="000000"/>
          <w:kern w:val="0"/>
          <w:szCs w:val="32"/>
          <w:lang w:bidi="ar"/>
        </w:rPr>
        <w:t>“</w:t>
      </w:r>
      <w:r>
        <w:rPr>
          <w:rFonts w:cs="仿宋_GB2312" w:hint="eastAsia"/>
          <w:color w:val="000000"/>
          <w:kern w:val="0"/>
          <w:szCs w:val="32"/>
          <w:lang w:bidi="ar"/>
        </w:rPr>
        <w:t>班团一体化</w:t>
      </w:r>
      <w:r>
        <w:rPr>
          <w:rFonts w:hint="eastAsia"/>
          <w:color w:val="000000"/>
          <w:kern w:val="0"/>
          <w:szCs w:val="32"/>
          <w:lang w:bidi="ar"/>
        </w:rPr>
        <w:t>”</w:t>
      </w:r>
      <w:r>
        <w:rPr>
          <w:rFonts w:cs="仿宋_GB2312" w:hint="eastAsia"/>
          <w:color w:val="000000"/>
          <w:kern w:val="0"/>
          <w:szCs w:val="32"/>
          <w:lang w:bidi="ar"/>
        </w:rPr>
        <w:t>，无非规范团员编号，团员回社区报到工作达标，</w:t>
      </w:r>
      <w:r>
        <w:rPr>
          <w:rFonts w:hint="eastAsia"/>
          <w:color w:val="000000"/>
          <w:szCs w:val="32"/>
        </w:rPr>
        <w:t>认真落实三会两制一课制度，</w:t>
      </w:r>
      <w:r>
        <w:rPr>
          <w:rFonts w:hint="eastAsia"/>
          <w:color w:val="000000"/>
          <w:szCs w:val="32"/>
          <w:lang w:bidi="ar"/>
        </w:rPr>
        <w:t>组织规范化建设成效明显，</w:t>
      </w:r>
      <w:r>
        <w:rPr>
          <w:rFonts w:hint="eastAsia"/>
          <w:color w:val="000000"/>
          <w:szCs w:val="32"/>
        </w:rPr>
        <w:t>按时完成北京共青团线上系统建设、团员发展计划等工作；</w:t>
      </w:r>
    </w:p>
    <w:p w14:paraId="55B3A30C" w14:textId="77777777" w:rsidR="00450CCD" w:rsidRDefault="00450CCD" w:rsidP="00450CCD">
      <w:pPr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6.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按要求完成“对标定级”工作，且评级为五星；未完成“对标定级”工作的团支部不得参加评选。</w:t>
      </w:r>
    </w:p>
    <w:p w14:paraId="6782F4F3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hAnsi="仿宋" w:cs="宋体"/>
          <w:color w:val="000000"/>
          <w:szCs w:val="32"/>
        </w:rPr>
      </w:pPr>
      <w:r>
        <w:rPr>
          <w:rFonts w:ascii="楷体_GB2312" w:eastAsia="楷体_GB2312" w:hAnsi="仿宋" w:hint="eastAsia"/>
          <w:color w:val="000000"/>
          <w:szCs w:val="32"/>
        </w:rPr>
        <w:t>（三）</w:t>
      </w:r>
      <w:r>
        <w:rPr>
          <w:rFonts w:ascii="楷体_GB2312" w:eastAsia="楷体_GB2312" w:hAnsi="仿宋" w:cs="宋体" w:hint="eastAsia"/>
          <w:color w:val="000000"/>
          <w:szCs w:val="32"/>
        </w:rPr>
        <w:t>优秀团支部</w:t>
      </w:r>
    </w:p>
    <w:p w14:paraId="25FBF634" w14:textId="77777777" w:rsidR="00450CCD" w:rsidRDefault="00450CCD" w:rsidP="00450CCD">
      <w:pPr>
        <w:widowControl/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  <w:r>
        <w:rPr>
          <w:rFonts w:ascii="仿宋_GB2312" w:hAnsi="仿宋" w:cs="宋体" w:hint="eastAsia"/>
          <w:color w:val="000000"/>
          <w:szCs w:val="32"/>
        </w:rPr>
        <w:t>参评团支部需具备以下条件：团干部政治坚定、紧密联系同学，积极开展理论学习工作，有针对性的开展团员意识教育，</w:t>
      </w:r>
      <w:r>
        <w:rPr>
          <w:rFonts w:ascii="仿宋_GB2312" w:hAnsi="仿宋" w:hint="eastAsia"/>
          <w:color w:val="000000"/>
          <w:szCs w:val="32"/>
        </w:rPr>
        <w:t>有效推进党史学习教育活动，</w:t>
      </w:r>
      <w:r>
        <w:rPr>
          <w:rFonts w:ascii="仿宋_GB2312" w:hAnsi="仿宋" w:cs="宋体" w:hint="eastAsia"/>
          <w:color w:val="000000"/>
          <w:szCs w:val="32"/>
        </w:rPr>
        <w:t>形成特色鲜明的主题团日活动，真正发挥团员的先锋模范作用；团员具有积极向上、乐于助人、遵纪守法、朝气蓬勃、文明健康的良好风气，遵守社会公德和学校各项规章制度，团支部具有严谨求实、集体钻研、勤奋创新、互帮互学的优良学风；团支部能够</w:t>
      </w:r>
      <w:r>
        <w:rPr>
          <w:rFonts w:ascii="仿宋_GB2312" w:hAnsi="宋体" w:cs="仿宋_GB2312"/>
          <w:color w:val="000000"/>
          <w:kern w:val="0"/>
          <w:szCs w:val="32"/>
          <w:lang w:bidi="ar"/>
        </w:rPr>
        <w:t>积极推进</w:t>
      </w:r>
      <w:r>
        <w:rPr>
          <w:rFonts w:hint="eastAsia"/>
          <w:color w:val="000000"/>
          <w:kern w:val="0"/>
          <w:szCs w:val="32"/>
          <w:lang w:bidi="ar"/>
        </w:rPr>
        <w:t>“</w:t>
      </w:r>
      <w:r>
        <w:rPr>
          <w:rFonts w:ascii="仿宋_GB2312" w:hAnsi="宋体" w:cs="仿宋_GB2312" w:hint="eastAsia"/>
          <w:color w:val="000000"/>
          <w:kern w:val="0"/>
          <w:szCs w:val="32"/>
          <w:lang w:bidi="ar"/>
        </w:rPr>
        <w:t>班团一体化</w:t>
      </w:r>
      <w:r>
        <w:rPr>
          <w:rFonts w:hint="eastAsia"/>
          <w:color w:val="000000"/>
          <w:kern w:val="0"/>
          <w:szCs w:val="32"/>
          <w:lang w:bidi="ar"/>
        </w:rPr>
        <w:t>”</w:t>
      </w:r>
      <w:r>
        <w:rPr>
          <w:rFonts w:ascii="仿宋_GB2312" w:hAnsi="宋体" w:cs="仿宋_GB2312" w:hint="eastAsia"/>
          <w:color w:val="000000"/>
          <w:kern w:val="0"/>
          <w:szCs w:val="32"/>
          <w:lang w:bidi="ar"/>
        </w:rPr>
        <w:t>，无非规</w:t>
      </w:r>
      <w:r>
        <w:rPr>
          <w:rFonts w:ascii="仿宋_GB2312" w:hAnsi="宋体" w:cs="仿宋_GB2312" w:hint="eastAsia"/>
          <w:color w:val="000000"/>
          <w:kern w:val="0"/>
          <w:szCs w:val="32"/>
          <w:lang w:bidi="ar"/>
        </w:rPr>
        <w:lastRenderedPageBreak/>
        <w:t>范团员编号，团员回社区报到工作达标，</w:t>
      </w:r>
      <w:r>
        <w:rPr>
          <w:rFonts w:ascii="仿宋_GB2312" w:hAnsi="仿宋" w:hint="eastAsia"/>
          <w:color w:val="000000"/>
          <w:szCs w:val="32"/>
        </w:rPr>
        <w:t>认真落实三会两制一课制度</w:t>
      </w:r>
      <w:r>
        <w:rPr>
          <w:rFonts w:ascii="仿宋_GB2312" w:hAnsi="仿宋" w:hint="eastAsia"/>
          <w:color w:val="000000"/>
          <w:szCs w:val="32"/>
          <w:lang w:bidi="ar"/>
        </w:rPr>
        <w:t>，</w:t>
      </w:r>
      <w:r>
        <w:rPr>
          <w:rFonts w:ascii="仿宋_GB2312" w:hAnsi="仿宋" w:hint="eastAsia"/>
          <w:color w:val="000000"/>
          <w:szCs w:val="32"/>
        </w:rPr>
        <w:t>按时完成北京共青团线上系统建设、团员发展计划等工作</w:t>
      </w:r>
      <w:r>
        <w:rPr>
          <w:rFonts w:ascii="仿宋_GB2312" w:hAnsi="仿宋" w:cs="宋体" w:hint="eastAsia"/>
          <w:color w:val="000000"/>
          <w:szCs w:val="32"/>
        </w:rPr>
        <w:t>，按要求完成“对标定级”工作，且评级在四星（或以上）；</w:t>
      </w:r>
      <w:r>
        <w:rPr>
          <w:rFonts w:ascii="仿宋_GB2312" w:hAnsi="仿宋" w:hint="eastAsia"/>
          <w:color w:val="000000"/>
          <w:szCs w:val="32"/>
        </w:rPr>
        <w:t>未完成“对标定级”工作的团支部不得参加评选。</w:t>
      </w:r>
    </w:p>
    <w:p w14:paraId="4E210042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hAnsi="仿宋"/>
          <w:color w:val="000000"/>
          <w:szCs w:val="32"/>
        </w:rPr>
      </w:pPr>
      <w:r>
        <w:rPr>
          <w:rFonts w:ascii="楷体_GB2312" w:eastAsia="楷体_GB2312" w:hAnsi="仿宋" w:cs="宋体" w:hint="eastAsia"/>
          <w:color w:val="000000"/>
          <w:szCs w:val="32"/>
        </w:rPr>
        <w:t>（四）</w:t>
      </w:r>
      <w:r>
        <w:rPr>
          <w:rFonts w:ascii="楷体_GB2312" w:eastAsia="楷体_GB2312" w:hAnsi="仿宋" w:hint="eastAsia"/>
          <w:color w:val="000000"/>
          <w:szCs w:val="32"/>
        </w:rPr>
        <w:t>优秀共青团员先锋岗（队）</w:t>
      </w:r>
    </w:p>
    <w:p w14:paraId="6313B5DF" w14:textId="77777777" w:rsidR="00450CCD" w:rsidRDefault="00450CCD" w:rsidP="00450CCD">
      <w:pPr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参评的青年先进集体，需以“学习理论走在前、立足岗位干在前、急难险重冲在前、纪律规矩守在前”为基本标准，突出政治性和先进性要求，突出发挥对广大团员青年的示范引领作用，是全校广大团员青年理论学习的表率、岗位建功的标杆、担当奉献的楷模，对全校具有价值引领的重要作用。</w:t>
      </w:r>
    </w:p>
    <w:p w14:paraId="06351A4F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hAnsi="仿宋" w:cs="宋体"/>
          <w:bCs/>
          <w:color w:val="000000"/>
          <w:szCs w:val="32"/>
        </w:rPr>
      </w:pPr>
      <w:r>
        <w:rPr>
          <w:rFonts w:ascii="楷体_GB2312" w:eastAsia="楷体_GB2312" w:hAnsi="仿宋" w:cs="宋体" w:hint="eastAsia"/>
          <w:bCs/>
          <w:color w:val="000000"/>
          <w:szCs w:val="32"/>
        </w:rPr>
        <w:t>（五）十佳学生社团</w:t>
      </w:r>
    </w:p>
    <w:p w14:paraId="3E3F0A90" w14:textId="77777777" w:rsidR="00450CCD" w:rsidRDefault="00450CCD" w:rsidP="00450CCD">
      <w:pPr>
        <w:spacing w:line="560" w:lineRule="exact"/>
        <w:ind w:firstLineChars="200" w:firstLine="632"/>
        <w:rPr>
          <w:rFonts w:ascii="仿宋_GB2312" w:hAnsi="仿宋" w:cs="宋体"/>
          <w:color w:val="000000"/>
          <w:szCs w:val="32"/>
        </w:rPr>
      </w:pPr>
      <w:r>
        <w:rPr>
          <w:rFonts w:ascii="仿宋_GB2312" w:hAnsi="仿宋" w:cs="宋体" w:hint="eastAsia"/>
          <w:color w:val="000000"/>
          <w:szCs w:val="32"/>
        </w:rPr>
        <w:t>在校、院系团组织的指导下，社团组织机构完备，指导教师在社团管理和业务指导方面尽责职守、充分发挥作用；社团干部团结协作，紧密联系社团成员，按照党团组织指导思想和社团部的规章制度，经常开展主题鲜明、形式新颖、时效性强、专业性高、广受同学欢迎的社团活动；在建设积极进取、朝气蓬勃、崇尚科学、追求真知、文明健康的良好校园风气方面有突出表现和重要影响；社团成员没有违反校规校纪情况，同时社团按照要求连续注册满三年，三年内在干部选任、活动申请与运行、财务纪律与申报、工作计划与总结方面符合要求、表现突出，且学年内无任何社团处分。</w:t>
      </w:r>
    </w:p>
    <w:p w14:paraId="13850331" w14:textId="77777777" w:rsidR="00450CCD" w:rsidRDefault="00450CCD" w:rsidP="00450CCD">
      <w:pPr>
        <w:spacing w:line="560" w:lineRule="exact"/>
        <w:ind w:firstLineChars="200" w:firstLine="632"/>
        <w:rPr>
          <w:rFonts w:ascii="仿宋_GB2312" w:hAnsi="仿宋" w:cs="宋体" w:hint="eastAsia"/>
          <w:color w:val="000000"/>
          <w:szCs w:val="32"/>
        </w:rPr>
      </w:pPr>
    </w:p>
    <w:p w14:paraId="70D83036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hAnsi="仿宋" w:cs="宋体"/>
          <w:bCs/>
          <w:color w:val="000000"/>
          <w:szCs w:val="32"/>
        </w:rPr>
      </w:pPr>
      <w:r>
        <w:rPr>
          <w:rFonts w:ascii="楷体_GB2312" w:eastAsia="楷体_GB2312" w:hAnsi="仿宋" w:cs="宋体" w:hint="eastAsia"/>
          <w:bCs/>
          <w:color w:val="000000"/>
          <w:szCs w:val="32"/>
        </w:rPr>
        <w:lastRenderedPageBreak/>
        <w:t>（六）优秀主题团日活动</w:t>
      </w:r>
    </w:p>
    <w:p w14:paraId="30BE7769" w14:textId="77777777" w:rsidR="00450CCD" w:rsidRDefault="00450CCD" w:rsidP="00450CCD">
      <w:pPr>
        <w:widowControl/>
        <w:spacing w:line="560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1.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主题鲜明。</w:t>
      </w:r>
      <w:r>
        <w:rPr>
          <w:rFonts w:hint="eastAsia"/>
          <w:color w:val="000000"/>
          <w:szCs w:val="32"/>
        </w:rPr>
        <w:t>2</w:t>
      </w:r>
      <w:r>
        <w:rPr>
          <w:rFonts w:hint="eastAsia"/>
          <w:color w:val="000000"/>
          <w:szCs w:val="32"/>
          <w:lang w:bidi="ar"/>
        </w:rPr>
        <w:t>022</w:t>
      </w:r>
      <w:r>
        <w:rPr>
          <w:rFonts w:hint="eastAsia"/>
          <w:color w:val="000000"/>
          <w:szCs w:val="32"/>
          <w:lang w:bidi="ar"/>
        </w:rPr>
        <w:t>年度按要求有序开展党史学习教育专题学习，以及学习党的二十大精神、习近平总书记在庆祝中国共产主义青年团成立</w:t>
      </w:r>
      <w:r>
        <w:rPr>
          <w:color w:val="000000"/>
          <w:szCs w:val="32"/>
          <w:lang w:bidi="ar"/>
        </w:rPr>
        <w:t>100</w:t>
      </w:r>
      <w:r>
        <w:rPr>
          <w:rFonts w:hint="eastAsia"/>
          <w:color w:val="000000"/>
          <w:szCs w:val="32"/>
          <w:lang w:bidi="ar"/>
        </w:rPr>
        <w:t>周年大会上的讲话精神，主题团日活动</w:t>
      </w:r>
      <w:r>
        <w:rPr>
          <w:rFonts w:hint="eastAsia"/>
          <w:color w:val="000000"/>
          <w:szCs w:val="32"/>
        </w:rPr>
        <w:t>内涵丰富，具有思想性、教育性、时代性，能够体现团员青年的活力。</w:t>
      </w:r>
    </w:p>
    <w:p w14:paraId="15F7D149" w14:textId="77777777" w:rsidR="00450CCD" w:rsidRDefault="00450CCD" w:rsidP="00450CCD">
      <w:pPr>
        <w:widowControl/>
        <w:shd w:val="clear" w:color="auto" w:fill="FFFFFF"/>
        <w:spacing w:line="560" w:lineRule="exact"/>
        <w:ind w:firstLine="56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形式新颖。团日活动组织紧扣时代主旋律，主动适应团员青年的思想特点和成长需要，不局限于传统活动形式，具有较强的示范性。</w:t>
      </w:r>
    </w:p>
    <w:p w14:paraId="5F24A4B3" w14:textId="77777777" w:rsidR="00450CCD" w:rsidRDefault="00450CCD" w:rsidP="00450CCD">
      <w:pPr>
        <w:widowControl/>
        <w:shd w:val="clear" w:color="auto" w:fill="FFFFFF"/>
        <w:spacing w:line="560" w:lineRule="exact"/>
        <w:ind w:firstLine="56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3.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成效突出。团日活动本单位的团员参与率须不低于</w:t>
      </w:r>
      <w:r>
        <w:rPr>
          <w:rFonts w:hint="eastAsia"/>
          <w:color w:val="000000"/>
          <w:szCs w:val="32"/>
        </w:rPr>
        <w:t>90%</w:t>
      </w:r>
      <w:r>
        <w:rPr>
          <w:rFonts w:hint="eastAsia"/>
          <w:color w:val="000000"/>
          <w:szCs w:val="32"/>
        </w:rPr>
        <w:t>，具有较大影响力，团员青年反映良好，教育意义深刻。</w:t>
      </w:r>
    </w:p>
    <w:p w14:paraId="1BCF564C" w14:textId="77777777" w:rsidR="00450CCD" w:rsidRDefault="00450CCD" w:rsidP="00450CCD">
      <w:pPr>
        <w:spacing w:line="560" w:lineRule="exact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二、个人奖项</w:t>
      </w:r>
    </w:p>
    <w:p w14:paraId="7C2E7154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hAnsi="仿宋" w:cs="宋体"/>
          <w:bCs/>
          <w:color w:val="000000"/>
          <w:szCs w:val="32"/>
        </w:rPr>
      </w:pPr>
      <w:r>
        <w:rPr>
          <w:rFonts w:ascii="楷体_GB2312" w:eastAsia="楷体_GB2312" w:hAnsi="仿宋" w:cs="宋体" w:hint="eastAsia"/>
          <w:bCs/>
          <w:color w:val="000000"/>
          <w:szCs w:val="32"/>
        </w:rPr>
        <w:t>（七）五四奖章</w:t>
      </w:r>
    </w:p>
    <w:p w14:paraId="1CBEADE9" w14:textId="77777777" w:rsidR="00450CCD" w:rsidRDefault="00450CCD" w:rsidP="00450CCD">
      <w:pPr>
        <w:spacing w:line="560" w:lineRule="exact"/>
        <w:ind w:firstLineChars="200" w:firstLine="632"/>
        <w:rPr>
          <w:rFonts w:cs="宋体"/>
          <w:color w:val="000000"/>
          <w:szCs w:val="32"/>
        </w:rPr>
      </w:pPr>
      <w:r>
        <w:rPr>
          <w:rFonts w:cs="宋体" w:hint="eastAsia"/>
          <w:color w:val="000000"/>
          <w:szCs w:val="32"/>
        </w:rPr>
        <w:t>推选政治可靠、遵纪守法、作风正派、能够在所在单位充分发挥模范带头作用，在团员青年中有较高的威信的青年教职工。并从以下四个方面考察其现实表现：</w:t>
      </w:r>
    </w:p>
    <w:p w14:paraId="5A228A00" w14:textId="77777777" w:rsidR="00450CCD" w:rsidRDefault="00450CCD" w:rsidP="00450CCD">
      <w:pPr>
        <w:spacing w:line="560" w:lineRule="exact"/>
        <w:ind w:firstLineChars="200" w:firstLine="632"/>
        <w:rPr>
          <w:rFonts w:cs="宋体"/>
          <w:color w:val="000000"/>
          <w:szCs w:val="32"/>
        </w:rPr>
      </w:pPr>
      <w:r>
        <w:rPr>
          <w:rFonts w:cs="宋体" w:hint="eastAsia"/>
          <w:color w:val="000000"/>
          <w:szCs w:val="32"/>
        </w:rPr>
        <w:t>1.</w:t>
      </w:r>
      <w:r>
        <w:rPr>
          <w:rFonts w:cs="宋体"/>
          <w:color w:val="000000"/>
          <w:szCs w:val="32"/>
        </w:rPr>
        <w:t xml:space="preserve"> </w:t>
      </w:r>
      <w:r>
        <w:rPr>
          <w:rFonts w:cs="宋体" w:hint="eastAsia"/>
          <w:color w:val="000000"/>
          <w:szCs w:val="32"/>
        </w:rPr>
        <w:t>爱岗奉献，扎根基层一线，在平凡的岗位做出不平凡的业绩；</w:t>
      </w:r>
    </w:p>
    <w:p w14:paraId="7A151157" w14:textId="77777777" w:rsidR="00450CCD" w:rsidRDefault="00450CCD" w:rsidP="00450CCD">
      <w:pPr>
        <w:spacing w:line="560" w:lineRule="exact"/>
        <w:ind w:firstLineChars="200" w:firstLine="632"/>
        <w:rPr>
          <w:rFonts w:cs="宋体"/>
          <w:color w:val="000000"/>
          <w:szCs w:val="32"/>
        </w:rPr>
      </w:pPr>
      <w:r>
        <w:rPr>
          <w:rFonts w:cs="宋体" w:hint="eastAsia"/>
          <w:color w:val="000000"/>
          <w:szCs w:val="32"/>
        </w:rPr>
        <w:t>2.</w:t>
      </w:r>
      <w:r>
        <w:rPr>
          <w:rFonts w:cs="宋体"/>
          <w:color w:val="000000"/>
          <w:szCs w:val="32"/>
        </w:rPr>
        <w:t xml:space="preserve"> </w:t>
      </w:r>
      <w:r>
        <w:rPr>
          <w:rFonts w:cs="宋体" w:hint="eastAsia"/>
          <w:color w:val="000000"/>
          <w:szCs w:val="32"/>
        </w:rPr>
        <w:t>创新进取，在本领域积极创新创业创优，取得了较好的经济效益或社会效益；</w:t>
      </w:r>
    </w:p>
    <w:p w14:paraId="154733AA" w14:textId="77777777" w:rsidR="00450CCD" w:rsidRDefault="00450CCD" w:rsidP="00450CCD">
      <w:pPr>
        <w:spacing w:line="560" w:lineRule="exact"/>
        <w:ind w:firstLineChars="200" w:firstLine="632"/>
        <w:rPr>
          <w:rFonts w:cs="宋体"/>
          <w:color w:val="000000"/>
          <w:szCs w:val="32"/>
        </w:rPr>
      </w:pPr>
      <w:r>
        <w:rPr>
          <w:rFonts w:cs="宋体" w:hint="eastAsia"/>
          <w:color w:val="000000"/>
          <w:szCs w:val="32"/>
        </w:rPr>
        <w:t>3.</w:t>
      </w:r>
      <w:r>
        <w:rPr>
          <w:rFonts w:cs="宋体"/>
          <w:color w:val="000000"/>
          <w:szCs w:val="32"/>
        </w:rPr>
        <w:t xml:space="preserve"> </w:t>
      </w:r>
      <w:r>
        <w:rPr>
          <w:rFonts w:cs="宋体" w:hint="eastAsia"/>
          <w:color w:val="000000"/>
          <w:szCs w:val="32"/>
        </w:rPr>
        <w:t>引领风尚，具有良好的社会公德、职业道德和家庭美德，积极弘扬青春正能量；</w:t>
      </w:r>
    </w:p>
    <w:p w14:paraId="6795BA60" w14:textId="77777777" w:rsidR="00450CCD" w:rsidRDefault="00450CCD" w:rsidP="00450CCD">
      <w:pPr>
        <w:widowControl/>
        <w:spacing w:line="560" w:lineRule="exact"/>
        <w:ind w:firstLineChars="200" w:firstLine="632"/>
      </w:pPr>
      <w:r>
        <w:rPr>
          <w:rFonts w:cs="宋体" w:hint="eastAsia"/>
          <w:color w:val="000000"/>
          <w:szCs w:val="32"/>
        </w:rPr>
        <w:lastRenderedPageBreak/>
        <w:t>4.</w:t>
      </w:r>
      <w:r>
        <w:rPr>
          <w:rFonts w:cs="宋体"/>
          <w:color w:val="000000"/>
          <w:szCs w:val="32"/>
        </w:rPr>
        <w:t xml:space="preserve"> </w:t>
      </w:r>
      <w:r>
        <w:rPr>
          <w:rFonts w:cs="宋体" w:hint="eastAsia"/>
          <w:color w:val="000000"/>
          <w:szCs w:val="32"/>
        </w:rPr>
        <w:t>服务社会，在</w:t>
      </w:r>
      <w:r>
        <w:rPr>
          <w:rFonts w:cs="仿宋_GB2312"/>
          <w:color w:val="000000"/>
          <w:kern w:val="0"/>
          <w:szCs w:val="32"/>
          <w:lang w:bidi="ar"/>
        </w:rPr>
        <w:t>中国共产党成立</w:t>
      </w:r>
      <w:r>
        <w:rPr>
          <w:rFonts w:cs="仿宋_GB2312"/>
          <w:color w:val="000000"/>
          <w:kern w:val="0"/>
          <w:szCs w:val="32"/>
          <w:lang w:bidi="ar"/>
        </w:rPr>
        <w:t>100</w:t>
      </w:r>
      <w:r>
        <w:rPr>
          <w:rFonts w:cs="仿宋_GB2312"/>
          <w:color w:val="000000"/>
          <w:kern w:val="0"/>
          <w:szCs w:val="32"/>
          <w:lang w:bidi="ar"/>
        </w:rPr>
        <w:t>周年庆祝活动、北京</w:t>
      </w:r>
      <w:r>
        <w:rPr>
          <w:rFonts w:cs="仿宋_GB2312"/>
          <w:color w:val="000000"/>
          <w:kern w:val="0"/>
          <w:szCs w:val="32"/>
          <w:lang w:bidi="ar"/>
        </w:rPr>
        <w:t>2022</w:t>
      </w:r>
      <w:r>
        <w:rPr>
          <w:rFonts w:cs="仿宋_GB2312"/>
          <w:color w:val="000000"/>
          <w:kern w:val="0"/>
          <w:szCs w:val="32"/>
          <w:lang w:bidi="ar"/>
        </w:rPr>
        <w:t>年冬奥会和冬残会服务保障</w:t>
      </w:r>
      <w:r>
        <w:rPr>
          <w:rFonts w:cs="仿宋_GB2312" w:hint="eastAsia"/>
          <w:color w:val="000000"/>
          <w:kern w:val="0"/>
          <w:szCs w:val="32"/>
          <w:lang w:bidi="ar"/>
        </w:rPr>
        <w:t>等重要任务</w:t>
      </w:r>
      <w:r>
        <w:rPr>
          <w:rFonts w:cs="宋体" w:hint="eastAsia"/>
          <w:color w:val="000000"/>
          <w:szCs w:val="32"/>
        </w:rPr>
        <w:t>中作出重要贡献，具有较强示范引领作用。</w:t>
      </w:r>
    </w:p>
    <w:p w14:paraId="761BE8DC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cs="宋体"/>
          <w:bCs/>
          <w:color w:val="000000"/>
          <w:szCs w:val="32"/>
        </w:rPr>
      </w:pPr>
      <w:r>
        <w:rPr>
          <w:rFonts w:ascii="楷体_GB2312" w:eastAsia="楷体_GB2312" w:cs="宋体" w:hint="eastAsia"/>
          <w:bCs/>
          <w:color w:val="000000"/>
          <w:szCs w:val="32"/>
        </w:rPr>
        <w:t>（八）优秀社团指导教师</w:t>
      </w:r>
    </w:p>
    <w:p w14:paraId="27C14705" w14:textId="77777777" w:rsidR="00450CCD" w:rsidRDefault="00450CCD" w:rsidP="00450CCD">
      <w:pPr>
        <w:spacing w:line="560" w:lineRule="exact"/>
        <w:ind w:firstLineChars="200" w:firstLine="632"/>
        <w:rPr>
          <w:rFonts w:cs="仿宋_GB2312"/>
          <w:color w:val="000000"/>
          <w:kern w:val="0"/>
          <w:szCs w:val="32"/>
          <w:lang w:bidi="ar"/>
        </w:rPr>
      </w:pPr>
      <w:r>
        <w:rPr>
          <w:rFonts w:cs="仿宋_GB2312" w:hint="eastAsia"/>
          <w:color w:val="000000"/>
          <w:kern w:val="0"/>
          <w:szCs w:val="32"/>
          <w:lang w:bidi="ar"/>
        </w:rPr>
        <w:t>1</w:t>
      </w:r>
      <w:r>
        <w:rPr>
          <w:rFonts w:cs="仿宋_GB2312"/>
          <w:color w:val="000000"/>
          <w:kern w:val="0"/>
          <w:szCs w:val="32"/>
          <w:lang w:bidi="ar"/>
        </w:rPr>
        <w:t xml:space="preserve">. </w:t>
      </w:r>
      <w:r>
        <w:rPr>
          <w:rFonts w:cs="仿宋_GB2312" w:hint="eastAsia"/>
          <w:color w:val="000000"/>
          <w:kern w:val="0"/>
          <w:szCs w:val="32"/>
          <w:lang w:bidi="ar"/>
        </w:rPr>
        <w:t>担任社团指导教师一年以上，在工作中紧密联系青年学生，发挥学科专业优势，常态化指导学生社团工作推进；</w:t>
      </w:r>
    </w:p>
    <w:p w14:paraId="3CCE5179" w14:textId="77777777" w:rsidR="00450CCD" w:rsidRDefault="00450CCD" w:rsidP="00450CCD">
      <w:pPr>
        <w:spacing w:line="560" w:lineRule="exact"/>
        <w:ind w:firstLineChars="200" w:firstLine="632"/>
        <w:rPr>
          <w:rFonts w:cs="仿宋_GB2312"/>
          <w:color w:val="000000"/>
          <w:kern w:val="0"/>
          <w:szCs w:val="32"/>
          <w:lang w:bidi="ar"/>
        </w:rPr>
      </w:pPr>
      <w:r>
        <w:rPr>
          <w:rFonts w:cs="仿宋_GB2312" w:hint="eastAsia"/>
          <w:color w:val="000000"/>
          <w:kern w:val="0"/>
          <w:szCs w:val="32"/>
          <w:lang w:bidi="ar"/>
        </w:rPr>
        <w:t>2</w:t>
      </w:r>
      <w:r>
        <w:rPr>
          <w:rFonts w:cs="仿宋_GB2312"/>
          <w:color w:val="000000"/>
          <w:kern w:val="0"/>
          <w:szCs w:val="32"/>
          <w:lang w:bidi="ar"/>
        </w:rPr>
        <w:t xml:space="preserve">. </w:t>
      </w:r>
      <w:r>
        <w:rPr>
          <w:rFonts w:cs="仿宋_GB2312" w:hint="eastAsia"/>
          <w:color w:val="000000"/>
          <w:kern w:val="0"/>
          <w:szCs w:val="32"/>
          <w:lang w:bidi="ar"/>
        </w:rPr>
        <w:t>强化责任意识，加强学生社团思想政治引领，从严学生社团管理，防范意识形态等风险隐患，守牢安全底线；</w:t>
      </w:r>
    </w:p>
    <w:p w14:paraId="521873CF" w14:textId="77777777" w:rsidR="00450CCD" w:rsidRDefault="00450CCD" w:rsidP="00450CCD">
      <w:pPr>
        <w:numPr>
          <w:ilvl w:val="255"/>
          <w:numId w:val="0"/>
        </w:numPr>
        <w:spacing w:line="560" w:lineRule="exact"/>
        <w:ind w:firstLineChars="200" w:firstLine="632"/>
        <w:rPr>
          <w:rFonts w:cs="仿宋_GB2312"/>
          <w:color w:val="000000"/>
          <w:kern w:val="0"/>
          <w:szCs w:val="32"/>
          <w:lang w:bidi="ar"/>
        </w:rPr>
      </w:pPr>
      <w:r>
        <w:rPr>
          <w:rFonts w:cs="仿宋_GB2312"/>
          <w:color w:val="000000"/>
          <w:kern w:val="0"/>
          <w:szCs w:val="32"/>
          <w:lang w:bidi="ar"/>
        </w:rPr>
        <w:t>3</w:t>
      </w:r>
      <w:r>
        <w:rPr>
          <w:rFonts w:cs="仿宋_GB2312" w:hint="eastAsia"/>
          <w:color w:val="000000"/>
          <w:kern w:val="0"/>
          <w:szCs w:val="32"/>
          <w:lang w:bidi="ar"/>
        </w:rPr>
        <w:t>.</w:t>
      </w:r>
      <w:r>
        <w:rPr>
          <w:rFonts w:cs="仿宋_GB2312"/>
          <w:color w:val="000000"/>
          <w:kern w:val="0"/>
          <w:szCs w:val="32"/>
          <w:lang w:bidi="ar"/>
        </w:rPr>
        <w:t xml:space="preserve"> </w:t>
      </w:r>
      <w:r>
        <w:rPr>
          <w:rFonts w:cs="仿宋_GB2312" w:hint="eastAsia"/>
          <w:color w:val="000000"/>
          <w:kern w:val="0"/>
          <w:szCs w:val="32"/>
          <w:lang w:bidi="ar"/>
        </w:rPr>
        <w:t>发挥社团育人功能，立足学生成长成才需求，带领学生社团打造一批品牌项目，提升社会影响力，充分发挥学生社团在促进人才培养、凝聚青年学生、繁荣校园文化等方面的重要作用。</w:t>
      </w:r>
    </w:p>
    <w:p w14:paraId="0F1FB8C6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cs="宋体"/>
          <w:bCs/>
          <w:color w:val="000000"/>
          <w:szCs w:val="32"/>
        </w:rPr>
      </w:pPr>
      <w:r>
        <w:rPr>
          <w:rFonts w:ascii="楷体_GB2312" w:eastAsia="楷体_GB2312" w:cs="宋体" w:hint="eastAsia"/>
          <w:bCs/>
          <w:color w:val="000000"/>
          <w:szCs w:val="32"/>
        </w:rPr>
        <w:t>（九）优秀团员</w:t>
      </w:r>
    </w:p>
    <w:p w14:paraId="4F003EF9" w14:textId="77777777" w:rsidR="00450CCD" w:rsidRDefault="00450CCD" w:rsidP="00450CCD">
      <w:pPr>
        <w:spacing w:line="560" w:lineRule="exact"/>
        <w:ind w:firstLineChars="200" w:firstLine="632"/>
        <w:rPr>
          <w:rFonts w:cs="宋体"/>
          <w:color w:val="000000"/>
          <w:szCs w:val="32"/>
        </w:rPr>
      </w:pPr>
      <w:r>
        <w:rPr>
          <w:rFonts w:cs="宋体" w:hint="eastAsia"/>
          <w:color w:val="000000"/>
          <w:szCs w:val="32"/>
        </w:rPr>
        <w:t>坚定理想信念，政治上积极进步，坚持党的基本路线，积极开展理论学习；勤奋学习，成绩优异，在学术研究、科技活动等方面有突出成绩，获得校级二等以上（含二等）奖学金；有较强的团员意识，积极向党组织靠拢，认真完成党团组织交给的各项工作，原则上年度团员评议结果为“优秀”；有较强的创新精神和实践能力，积极参加校级和院系级的集体活动、社会工作、志愿服务与社会实践活动；自觉遵守国家的各项法律法规和学校的各项制度。</w:t>
      </w:r>
    </w:p>
    <w:p w14:paraId="577CB564" w14:textId="77777777" w:rsidR="00450CCD" w:rsidRDefault="00450CCD" w:rsidP="00450CCD">
      <w:pPr>
        <w:keepNext/>
        <w:spacing w:line="560" w:lineRule="exact"/>
        <w:ind w:firstLineChars="200" w:firstLine="632"/>
        <w:rPr>
          <w:rFonts w:ascii="楷体_GB2312" w:eastAsia="楷体_GB2312" w:cs="宋体"/>
          <w:bCs/>
          <w:color w:val="000000"/>
          <w:szCs w:val="32"/>
        </w:rPr>
      </w:pPr>
      <w:r>
        <w:rPr>
          <w:rFonts w:ascii="楷体_GB2312" w:eastAsia="楷体_GB2312" w:cs="宋体" w:hint="eastAsia"/>
          <w:bCs/>
          <w:color w:val="000000"/>
          <w:szCs w:val="32"/>
        </w:rPr>
        <w:t>（十）三好学生</w:t>
      </w:r>
    </w:p>
    <w:p w14:paraId="66479C7C" w14:textId="77777777" w:rsidR="00450CCD" w:rsidRDefault="00450CCD" w:rsidP="00450CCD">
      <w:pPr>
        <w:spacing w:line="560" w:lineRule="exact"/>
        <w:ind w:firstLineChars="200" w:firstLine="632"/>
        <w:rPr>
          <w:rFonts w:cs="宋体"/>
          <w:color w:val="000000"/>
          <w:szCs w:val="32"/>
        </w:rPr>
      </w:pPr>
      <w:r>
        <w:rPr>
          <w:rFonts w:cs="宋体" w:hint="eastAsia"/>
          <w:color w:val="000000"/>
          <w:szCs w:val="32"/>
        </w:rPr>
        <w:t>坚定理想信念，政治上积极进步，坚持党的基本路线，积极</w:t>
      </w:r>
      <w:r>
        <w:rPr>
          <w:rFonts w:cs="宋体" w:hint="eastAsia"/>
          <w:color w:val="000000"/>
          <w:szCs w:val="32"/>
        </w:rPr>
        <w:lastRenderedPageBreak/>
        <w:t>开展理论学习；勤奋学习，成绩优异，在学术研究、科技活动等方面有突出成绩，曾获国家奖学金、国家励志奖学金（综合测评结果等同于校级一等奖学金）或校级一等奖学金；原则上年度团员评议结果为“优秀”；积极参加校级和院系级的集体活动，有较强的创新精神和实践能力；自觉遵守国家的各项法律法规和学校的各项制度。</w:t>
      </w:r>
    </w:p>
    <w:p w14:paraId="644B351C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 w:cs="宋体"/>
          <w:b/>
          <w:color w:val="000000"/>
          <w:szCs w:val="32"/>
        </w:rPr>
      </w:pPr>
      <w:r>
        <w:rPr>
          <w:rFonts w:ascii="楷体_GB2312" w:eastAsia="楷体_GB2312" w:cs="宋体" w:hint="eastAsia"/>
          <w:bCs/>
          <w:color w:val="000000"/>
          <w:szCs w:val="32"/>
        </w:rPr>
        <w:t>（十一）优秀学生干部</w:t>
      </w:r>
    </w:p>
    <w:p w14:paraId="34415AE0" w14:textId="77777777" w:rsidR="00450CCD" w:rsidRDefault="00450CCD" w:rsidP="00450CCD">
      <w:pPr>
        <w:spacing w:line="560" w:lineRule="exact"/>
        <w:ind w:firstLineChars="200" w:firstLine="632"/>
        <w:rPr>
          <w:rFonts w:cs="宋体"/>
          <w:color w:val="000000"/>
          <w:szCs w:val="32"/>
          <w:highlight w:val="yellow"/>
        </w:rPr>
      </w:pPr>
      <w:r>
        <w:rPr>
          <w:rFonts w:cs="宋体" w:hint="eastAsia"/>
          <w:color w:val="000000"/>
          <w:szCs w:val="32"/>
        </w:rPr>
        <w:t>坚定理想信念，政治上积极进步，坚持党的基本路线，积极开展理论学习；德才兼备，品学兼优，积极参与学校和学院各级学生组织管理工作，全心全意为同学服务，具有较强的工作能力，能够创造性的开展各项工作，在引导青年学生成才、促进校园文化建设等方面表现突出，工作作风正派，在同学中有较高的威信；在</w:t>
      </w:r>
      <w:r>
        <w:rPr>
          <w:rFonts w:cs="仿宋_GB2312"/>
          <w:color w:val="000000"/>
          <w:kern w:val="0"/>
          <w:szCs w:val="32"/>
          <w:lang w:bidi="ar"/>
        </w:rPr>
        <w:t>中国共产党成立</w:t>
      </w:r>
      <w:r>
        <w:rPr>
          <w:rFonts w:cs="仿宋_GB2312"/>
          <w:color w:val="000000"/>
          <w:kern w:val="0"/>
          <w:szCs w:val="32"/>
          <w:lang w:bidi="ar"/>
        </w:rPr>
        <w:t>100</w:t>
      </w:r>
      <w:r>
        <w:rPr>
          <w:rFonts w:cs="仿宋_GB2312"/>
          <w:color w:val="000000"/>
          <w:kern w:val="0"/>
          <w:szCs w:val="32"/>
          <w:lang w:bidi="ar"/>
        </w:rPr>
        <w:t>周年庆祝活动</w:t>
      </w:r>
      <w:r>
        <w:rPr>
          <w:rFonts w:cs="仿宋_GB2312" w:hint="eastAsia"/>
          <w:color w:val="000000"/>
          <w:kern w:val="0"/>
          <w:szCs w:val="32"/>
          <w:lang w:bidi="ar"/>
        </w:rPr>
        <w:t>、</w:t>
      </w:r>
      <w:r>
        <w:rPr>
          <w:rFonts w:cs="宋体" w:hint="eastAsia"/>
          <w:color w:val="000000"/>
          <w:szCs w:val="32"/>
        </w:rPr>
        <w:t>抗击新冠肺炎疫情、</w:t>
      </w:r>
      <w:r>
        <w:rPr>
          <w:rFonts w:cs="仿宋_GB2312"/>
          <w:color w:val="000000"/>
          <w:kern w:val="0"/>
          <w:szCs w:val="32"/>
          <w:lang w:bidi="ar"/>
        </w:rPr>
        <w:t>北京</w:t>
      </w:r>
      <w:r>
        <w:rPr>
          <w:rFonts w:cs="仿宋_GB2312"/>
          <w:color w:val="000000"/>
          <w:kern w:val="0"/>
          <w:szCs w:val="32"/>
          <w:lang w:bidi="ar"/>
        </w:rPr>
        <w:t>2022</w:t>
      </w:r>
      <w:r>
        <w:rPr>
          <w:rFonts w:cs="仿宋_GB2312"/>
          <w:color w:val="000000"/>
          <w:kern w:val="0"/>
          <w:szCs w:val="32"/>
          <w:lang w:bidi="ar"/>
        </w:rPr>
        <w:t>年冬奥会和冬残会服务保障和宣传</w:t>
      </w:r>
      <w:r>
        <w:rPr>
          <w:rFonts w:cs="仿宋_GB2312" w:hint="eastAsia"/>
          <w:color w:val="000000"/>
          <w:kern w:val="0"/>
          <w:szCs w:val="32"/>
          <w:lang w:bidi="ar"/>
        </w:rPr>
        <w:t>等</w:t>
      </w:r>
      <w:r>
        <w:rPr>
          <w:rFonts w:cs="宋体" w:hint="eastAsia"/>
          <w:color w:val="000000"/>
          <w:szCs w:val="32"/>
        </w:rPr>
        <w:t>重大任务中作出重要贡献，具有较强示范引领作用。</w:t>
      </w:r>
    </w:p>
    <w:p w14:paraId="4A4805D6" w14:textId="77777777" w:rsidR="00450CCD" w:rsidRDefault="00450CCD" w:rsidP="00450CCD">
      <w:pPr>
        <w:spacing w:line="560" w:lineRule="exact"/>
        <w:ind w:firstLineChars="200" w:firstLine="632"/>
        <w:rPr>
          <w:rFonts w:ascii="楷体_GB2312" w:eastAsia="楷体_GB2312"/>
          <w:b/>
          <w:color w:val="000000"/>
          <w:szCs w:val="32"/>
        </w:rPr>
      </w:pPr>
      <w:r>
        <w:rPr>
          <w:rFonts w:ascii="楷体_GB2312" w:eastAsia="楷体_GB2312" w:cs="宋体" w:hint="eastAsia"/>
          <w:bCs/>
          <w:color w:val="000000"/>
          <w:szCs w:val="32"/>
        </w:rPr>
        <w:t>（十二）十佳</w:t>
      </w:r>
      <w:r>
        <w:rPr>
          <w:rFonts w:ascii="楷体_GB2312" w:eastAsia="楷体_GB2312" w:hint="eastAsia"/>
          <w:bCs/>
          <w:color w:val="000000"/>
          <w:szCs w:val="32"/>
        </w:rPr>
        <w:t>青年志愿者</w:t>
      </w:r>
    </w:p>
    <w:p w14:paraId="6352FB1C" w14:textId="4814C100" w:rsidR="00E32E5C" w:rsidRPr="00D70A30" w:rsidRDefault="00450CCD" w:rsidP="00450CCD">
      <w:pPr>
        <w:spacing w:line="560" w:lineRule="exact"/>
        <w:ind w:firstLineChars="200" w:firstLine="632"/>
        <w:rPr>
          <w:color w:val="000000"/>
          <w:szCs w:val="32"/>
        </w:rPr>
      </w:pPr>
      <w:r>
        <w:rPr>
          <w:rFonts w:cs="宋体" w:hint="eastAsia"/>
          <w:color w:val="000000"/>
          <w:szCs w:val="32"/>
        </w:rPr>
        <w:t>自觉遵守国家的各项法律法规和学校的各项制度</w:t>
      </w:r>
      <w:r>
        <w:rPr>
          <w:rFonts w:hint="eastAsia"/>
          <w:color w:val="000000"/>
          <w:szCs w:val="32"/>
        </w:rPr>
        <w:t>；勇于进取，成绩优良；积极投身青年志愿服务活动、参加志愿服务类社团，</w:t>
      </w:r>
      <w:r>
        <w:rPr>
          <w:rFonts w:cs="宋体" w:hint="eastAsia"/>
          <w:color w:val="000000"/>
          <w:szCs w:val="32"/>
        </w:rPr>
        <w:t>弘扬志愿服务精神，在“志愿北京”平台实名注册，并坚持在一线从事志愿服务工作一年以上（需要出具所在志愿者组织或服务单位的书面证明）；在</w:t>
      </w:r>
      <w:r>
        <w:rPr>
          <w:rFonts w:cs="仿宋_GB2312"/>
          <w:color w:val="000000"/>
          <w:kern w:val="0"/>
          <w:szCs w:val="32"/>
          <w:lang w:bidi="ar"/>
        </w:rPr>
        <w:t>中国共产党成立</w:t>
      </w:r>
      <w:r>
        <w:rPr>
          <w:rFonts w:cs="仿宋_GB2312"/>
          <w:color w:val="000000"/>
          <w:kern w:val="0"/>
          <w:szCs w:val="32"/>
          <w:lang w:bidi="ar"/>
        </w:rPr>
        <w:t>100</w:t>
      </w:r>
      <w:r>
        <w:rPr>
          <w:rFonts w:cs="仿宋_GB2312"/>
          <w:color w:val="000000"/>
          <w:kern w:val="0"/>
          <w:szCs w:val="32"/>
          <w:lang w:bidi="ar"/>
        </w:rPr>
        <w:t>周年庆祝活动、北京</w:t>
      </w:r>
      <w:r>
        <w:rPr>
          <w:rFonts w:cs="仿宋_GB2312"/>
          <w:color w:val="000000"/>
          <w:kern w:val="0"/>
          <w:szCs w:val="32"/>
          <w:lang w:bidi="ar"/>
        </w:rPr>
        <w:t>2022</w:t>
      </w:r>
      <w:r>
        <w:rPr>
          <w:rFonts w:cs="仿宋_GB2312"/>
          <w:color w:val="000000"/>
          <w:kern w:val="0"/>
          <w:szCs w:val="32"/>
          <w:lang w:bidi="ar"/>
        </w:rPr>
        <w:t>年冬奥会和冬残会服务保障</w:t>
      </w:r>
      <w:r>
        <w:rPr>
          <w:rFonts w:cs="仿宋_GB2312" w:hint="eastAsia"/>
          <w:color w:val="000000"/>
          <w:kern w:val="0"/>
          <w:szCs w:val="32"/>
          <w:lang w:bidi="ar"/>
        </w:rPr>
        <w:t>等重要任务</w:t>
      </w:r>
      <w:r>
        <w:rPr>
          <w:rFonts w:cs="宋体" w:hint="eastAsia"/>
          <w:color w:val="000000"/>
          <w:szCs w:val="32"/>
        </w:rPr>
        <w:t>中作出重要贡献的</w:t>
      </w:r>
      <w:r>
        <w:rPr>
          <w:rFonts w:cs="宋体" w:hint="eastAsia"/>
          <w:color w:val="000000"/>
          <w:szCs w:val="32"/>
        </w:rPr>
        <w:lastRenderedPageBreak/>
        <w:t>个人</w:t>
      </w:r>
      <w:r w:rsidR="006247FD">
        <w:rPr>
          <w:rFonts w:cs="宋体" w:hint="eastAsia"/>
          <w:color w:val="000000"/>
          <w:szCs w:val="32"/>
        </w:rPr>
        <w:t>。</w:t>
      </w:r>
    </w:p>
    <w:sectPr w:rsidR="00E32E5C" w:rsidRPr="00D70A30" w:rsidSect="00BC41BF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DE42" w14:textId="77777777" w:rsidR="00F27A68" w:rsidRDefault="00F27A68" w:rsidP="00091AF2">
      <w:r>
        <w:separator/>
      </w:r>
    </w:p>
  </w:endnote>
  <w:endnote w:type="continuationSeparator" w:id="0">
    <w:p w14:paraId="3C5DCF09" w14:textId="77777777" w:rsidR="00F27A68" w:rsidRDefault="00F27A68" w:rsidP="0009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017B" w14:textId="77777777" w:rsidR="00F27A68" w:rsidRDefault="00F27A68" w:rsidP="00091AF2">
      <w:r>
        <w:separator/>
      </w:r>
    </w:p>
  </w:footnote>
  <w:footnote w:type="continuationSeparator" w:id="0">
    <w:p w14:paraId="0D5D317B" w14:textId="77777777" w:rsidR="00F27A68" w:rsidRDefault="00F27A68" w:rsidP="0009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1"/>
    <w:rsid w:val="0005129F"/>
    <w:rsid w:val="00087EEE"/>
    <w:rsid w:val="00091AF2"/>
    <w:rsid w:val="00137E6E"/>
    <w:rsid w:val="00391BC6"/>
    <w:rsid w:val="00450CCD"/>
    <w:rsid w:val="004C4D08"/>
    <w:rsid w:val="004C657E"/>
    <w:rsid w:val="00527ED0"/>
    <w:rsid w:val="006247FD"/>
    <w:rsid w:val="00697B53"/>
    <w:rsid w:val="00787D61"/>
    <w:rsid w:val="009A2788"/>
    <w:rsid w:val="00B80AE0"/>
    <w:rsid w:val="00BC41BF"/>
    <w:rsid w:val="00D70A30"/>
    <w:rsid w:val="00E32E5C"/>
    <w:rsid w:val="00EB3F68"/>
    <w:rsid w:val="00F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DC9BE"/>
  <w15:chartTrackingRefBased/>
  <w15:docId w15:val="{D8C9D64F-7987-46F6-B06E-78616228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6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A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baidu.com/s?word=%E6%96%B0%E5%AA%92%E4%BD%93&amp;from=1011904q&amp;fenlei=mv6quAkxIv-1ufKYIHdsIHDsnj0Yr0K15HIBm1bLuyPBrjDvm1nvPvR0mv4YUWYknj0sPj9xuZPs0ZNzUjdCIZwsrBtEuy4-ILn8pA-YQhNbIi4WUBq8ugI1Q1csnHTEnH0VnW0EPHnkn1bzPWDsnNFnna4CIAY&amp;sa=gh_pl_wisez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Liuyingjie</dc:creator>
  <cp:keywords/>
  <dc:description/>
  <cp:lastModifiedBy>刘 英杰</cp:lastModifiedBy>
  <cp:revision>6</cp:revision>
  <dcterms:created xsi:type="dcterms:W3CDTF">2023-04-06T05:36:00Z</dcterms:created>
  <dcterms:modified xsi:type="dcterms:W3CDTF">2023-04-12T01:08:00Z</dcterms:modified>
</cp:coreProperties>
</file>