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firstLine="1440" w:firstLineChars="300"/>
        <w:rPr>
          <w:rFonts w:ascii="黑体" w:eastAsia="黑体"/>
          <w:color w:val="FF0000"/>
          <w:sz w:val="48"/>
          <w:szCs w:val="48"/>
        </w:rPr>
      </w:pPr>
      <w:r>
        <w:rPr>
          <w:rFonts w:hint="eastAsia" w:ascii="黑体" w:eastAsia="黑体"/>
          <w:color w:val="FF0000"/>
          <w:sz w:val="48"/>
          <w:szCs w:val="48"/>
        </w:rPr>
        <w:t>首都师范大学招生就业处</w:t>
      </w:r>
    </w:p>
    <w:p>
      <w:pPr>
        <w:adjustRightInd w:val="0"/>
        <w:snapToGrid w:val="0"/>
        <w:spacing w:line="240" w:lineRule="atLeast"/>
        <w:ind w:firstLine="1440" w:firstLineChars="300"/>
        <w:rPr>
          <w:rFonts w:ascii="黑体" w:eastAsia="黑体"/>
          <w:color w:val="FF0000"/>
          <w:sz w:val="48"/>
          <w:szCs w:val="48"/>
        </w:rPr>
      </w:pPr>
      <w:r>
        <w:rPr>
          <w:rFonts w:hint="eastAsia" w:ascii="黑体" w:eastAsia="黑体"/>
          <w:color w:val="FF0000"/>
          <w:sz w:val="48"/>
          <w:szCs w:val="48"/>
        </w:rPr>
        <w:t>首都师范</w:t>
      </w:r>
      <w:r>
        <w:rPr>
          <w:rFonts w:ascii="黑体" w:eastAsia="黑体"/>
          <w:color w:val="FF0000"/>
          <w:sz w:val="48"/>
          <w:szCs w:val="48"/>
        </w:rPr>
        <w:t>大学学生工作</w:t>
      </w:r>
      <w:r>
        <w:rPr>
          <w:rFonts w:hint="eastAsia" w:ascii="黑体" w:eastAsia="黑体"/>
          <w:color w:val="FF0000"/>
          <w:sz w:val="48"/>
          <w:szCs w:val="48"/>
        </w:rPr>
        <w:t>部（</w:t>
      </w:r>
      <w:r>
        <w:rPr>
          <w:rFonts w:ascii="黑体" w:eastAsia="黑体"/>
          <w:color w:val="FF0000"/>
          <w:sz w:val="48"/>
          <w:szCs w:val="48"/>
        </w:rPr>
        <w:t>处</w:t>
      </w:r>
      <w:r>
        <w:rPr>
          <w:rFonts w:hint="eastAsia" w:ascii="黑体" w:eastAsia="黑体"/>
          <w:color w:val="FF0000"/>
          <w:sz w:val="48"/>
          <w:szCs w:val="48"/>
        </w:rPr>
        <w:t>）</w:t>
      </w:r>
    </w:p>
    <w:p>
      <w:pPr>
        <w:adjustRightInd w:val="0"/>
        <w:snapToGrid w:val="0"/>
        <w:spacing w:line="240" w:lineRule="atLeast"/>
        <w:rPr>
          <w:rFonts w:ascii="黑体" w:eastAsia="黑体"/>
          <w:color w:val="FF0000"/>
          <w:sz w:val="48"/>
          <w:szCs w:val="48"/>
        </w:rPr>
      </w:pPr>
      <w:r>
        <w:rPr>
          <w:rFonts w:hint="eastAsia" w:ascii="黑体" w:eastAsia="黑体"/>
          <w:color w:val="FF0000"/>
          <w:sz w:val="48"/>
          <w:szCs w:val="48"/>
        </w:rPr>
        <w:t>首都师范大学党委研究生工作部  文件</w:t>
      </w:r>
    </w:p>
    <w:p>
      <w:pPr>
        <w:adjustRightInd w:val="0"/>
        <w:snapToGrid w:val="0"/>
        <w:spacing w:line="240" w:lineRule="atLeast"/>
        <w:ind w:firstLine="960" w:firstLineChars="200"/>
        <w:jc w:val="left"/>
        <w:rPr>
          <w:rFonts w:ascii="黑体" w:eastAsia="黑体"/>
          <w:color w:val="FF0000"/>
          <w:sz w:val="48"/>
          <w:szCs w:val="48"/>
        </w:rPr>
      </w:pPr>
      <w:r>
        <w:rPr>
          <w:rFonts w:hint="eastAsia" w:ascii="黑体" w:eastAsia="黑体"/>
          <w:color w:val="FF0000"/>
          <w:sz w:val="48"/>
          <w:szCs w:val="48"/>
        </w:rPr>
        <w:t>共青团首都师范大学委员会</w:t>
      </w:r>
    </w:p>
    <w:p>
      <w:pPr>
        <w:adjustRightInd w:val="0"/>
        <w:snapToGrid w:val="0"/>
        <w:spacing w:line="240" w:lineRule="atLeast"/>
        <w:ind w:firstLine="2880" w:firstLineChars="900"/>
        <w:jc w:val="left"/>
        <w:rPr>
          <w:rFonts w:ascii="宋体" w:hAnsi="宋体"/>
          <w:snapToGrid w:val="0"/>
          <w:kern w:val="0"/>
          <w:sz w:val="32"/>
        </w:rPr>
      </w:pPr>
      <w:r>
        <w:rPr>
          <w:rFonts w:hint="eastAsia" w:ascii="宋体" w:hAnsi="宋体"/>
          <w:snapToGrid w:val="0"/>
          <w:kern w:val="0"/>
          <w:sz w:val="32"/>
        </w:rPr>
        <w:t>招就处发[</w:t>
      </w:r>
      <w:r>
        <w:rPr>
          <w:rFonts w:hint="eastAsia" w:ascii="宋体" w:hAnsi="宋体"/>
          <w:snapToGrid w:val="0"/>
          <w:kern w:val="0"/>
          <w:sz w:val="32"/>
          <w:lang w:eastAsia="zh-CN"/>
        </w:rPr>
        <w:t>2023</w:t>
      </w:r>
      <w:r>
        <w:rPr>
          <w:rFonts w:hint="eastAsia" w:ascii="宋体" w:hAnsi="宋体"/>
          <w:snapToGrid w:val="0"/>
          <w:kern w:val="0"/>
          <w:sz w:val="32"/>
        </w:rPr>
        <w:t>]</w:t>
      </w:r>
      <w:r>
        <w:rPr>
          <w:rFonts w:hint="eastAsia" w:ascii="宋体" w:hAnsi="宋体"/>
          <w:snapToGrid w:val="0"/>
          <w:kern w:val="0"/>
          <w:sz w:val="32"/>
          <w:lang w:val="en-US" w:eastAsia="zh-CN"/>
        </w:rPr>
        <w:t>21</w:t>
      </w:r>
      <w:r>
        <w:rPr>
          <w:rFonts w:hint="eastAsia" w:ascii="宋体" w:hAnsi="宋体"/>
          <w:snapToGrid w:val="0"/>
          <w:kern w:val="0"/>
          <w:sz w:val="32"/>
        </w:rPr>
        <w:t>号</w:t>
      </w:r>
    </w:p>
    <w:p>
      <w:pPr>
        <w:adjustRightInd w:val="0"/>
        <w:snapToGrid w:val="0"/>
        <w:spacing w:line="240" w:lineRule="atLeast"/>
        <w:jc w:val="left"/>
        <w:rPr>
          <w:rFonts w:ascii="宋体" w:hAnsi="宋体"/>
          <w:snapToGrid w:val="0"/>
          <w:kern w:val="0"/>
          <w:sz w:val="32"/>
        </w:rPr>
      </w:pPr>
      <w:r>
        <w:rPr>
          <w:rFonts w:hint="eastAsia" w:ascii="宋体" w:hAnsi="宋体"/>
          <w:snapToGrid w:val="0"/>
          <w:kern w:val="0"/>
          <w:sz w:val="32"/>
        </w:rPr>
        <w:t xml:space="preserve">                      学发[</w:t>
      </w:r>
      <w:r>
        <w:rPr>
          <w:rFonts w:hint="eastAsia" w:ascii="宋体" w:hAnsi="宋体"/>
          <w:snapToGrid w:val="0"/>
          <w:kern w:val="0"/>
          <w:sz w:val="32"/>
          <w:lang w:eastAsia="zh-CN"/>
        </w:rPr>
        <w:t>2023</w:t>
      </w:r>
      <w:r>
        <w:rPr>
          <w:rFonts w:hint="eastAsia" w:ascii="宋体" w:hAnsi="宋体"/>
          <w:snapToGrid w:val="0"/>
          <w:kern w:val="0"/>
          <w:sz w:val="32"/>
        </w:rPr>
        <w:t>]</w:t>
      </w:r>
      <w:r>
        <w:rPr>
          <w:rFonts w:hint="eastAsia" w:ascii="宋体" w:hAnsi="宋体"/>
          <w:snapToGrid w:val="0"/>
          <w:kern w:val="0"/>
          <w:sz w:val="32"/>
          <w:lang w:val="en-US" w:eastAsia="zh-CN"/>
        </w:rPr>
        <w:t>25</w:t>
      </w:r>
      <w:r>
        <w:rPr>
          <w:rFonts w:hint="eastAsia" w:ascii="宋体" w:hAnsi="宋体"/>
          <w:snapToGrid w:val="0"/>
          <w:kern w:val="0"/>
          <w:sz w:val="32"/>
        </w:rPr>
        <w:t>号</w:t>
      </w:r>
    </w:p>
    <w:p>
      <w:pPr>
        <w:adjustRightInd w:val="0"/>
        <w:snapToGrid w:val="0"/>
        <w:spacing w:line="240" w:lineRule="atLeast"/>
        <w:ind w:firstLine="3200" w:firstLineChars="1000"/>
        <w:jc w:val="left"/>
        <w:rPr>
          <w:rFonts w:ascii="宋体" w:hAnsi="宋体"/>
          <w:snapToGrid w:val="0"/>
          <w:kern w:val="0"/>
          <w:sz w:val="32"/>
        </w:rPr>
      </w:pPr>
      <w:r>
        <w:rPr>
          <w:rFonts w:hint="eastAsia" w:ascii="宋体" w:hAnsi="宋体"/>
          <w:snapToGrid w:val="0"/>
          <w:kern w:val="0"/>
          <w:sz w:val="32"/>
        </w:rPr>
        <w:t>研工发[</w:t>
      </w:r>
      <w:r>
        <w:rPr>
          <w:rFonts w:hint="eastAsia" w:ascii="宋体" w:hAnsi="宋体"/>
          <w:snapToGrid w:val="0"/>
          <w:kern w:val="0"/>
          <w:sz w:val="32"/>
          <w:lang w:eastAsia="zh-CN"/>
        </w:rPr>
        <w:t>2023</w:t>
      </w:r>
      <w:r>
        <w:rPr>
          <w:rFonts w:hint="eastAsia" w:ascii="宋体" w:hAnsi="宋体"/>
          <w:snapToGrid w:val="0"/>
          <w:kern w:val="0"/>
          <w:sz w:val="32"/>
        </w:rPr>
        <w:t>]</w:t>
      </w:r>
      <w:r>
        <w:rPr>
          <w:rFonts w:hint="eastAsia" w:ascii="宋体" w:hAnsi="宋体"/>
          <w:snapToGrid w:val="0"/>
          <w:kern w:val="0"/>
          <w:sz w:val="32"/>
          <w:lang w:val="en-US" w:eastAsia="zh-CN"/>
        </w:rPr>
        <w:t xml:space="preserve"> 5</w:t>
      </w:r>
      <w:r>
        <w:rPr>
          <w:rFonts w:hint="eastAsia" w:ascii="宋体" w:hAnsi="宋体"/>
          <w:snapToGrid w:val="0"/>
          <w:kern w:val="0"/>
          <w:sz w:val="32"/>
        </w:rPr>
        <w:t>号</w:t>
      </w:r>
    </w:p>
    <w:p>
      <w:pPr>
        <w:adjustRightInd w:val="0"/>
        <w:snapToGrid w:val="0"/>
        <w:spacing w:line="240" w:lineRule="atLeast"/>
        <w:ind w:firstLine="3520" w:firstLineChars="1100"/>
        <w:jc w:val="left"/>
        <w:rPr>
          <w:rFonts w:ascii="宋体" w:hAnsi="宋体"/>
          <w:snapToGrid w:val="0"/>
          <w:kern w:val="0"/>
          <w:sz w:val="32"/>
        </w:rPr>
      </w:pPr>
      <w:r>
        <w:rPr>
          <w:rFonts w:hint="eastAsia" w:ascii="宋体" w:hAnsi="宋体"/>
          <w:snapToGrid w:val="0"/>
          <w:kern w:val="0"/>
          <w:sz w:val="32"/>
        </w:rPr>
        <w:t>团发[</w:t>
      </w:r>
      <w:r>
        <w:rPr>
          <w:rFonts w:hint="eastAsia" w:ascii="宋体" w:hAnsi="宋体"/>
          <w:snapToGrid w:val="0"/>
          <w:kern w:val="0"/>
          <w:sz w:val="32"/>
          <w:lang w:eastAsia="zh-CN"/>
        </w:rPr>
        <w:t>2023</w:t>
      </w:r>
      <w:r>
        <w:rPr>
          <w:rFonts w:hint="eastAsia" w:ascii="宋体" w:hAnsi="宋体"/>
          <w:snapToGrid w:val="0"/>
          <w:kern w:val="0"/>
          <w:sz w:val="32"/>
        </w:rPr>
        <w:t>]</w:t>
      </w:r>
      <w:r>
        <w:rPr>
          <w:rFonts w:hint="eastAsia" w:ascii="宋体" w:hAnsi="宋体"/>
          <w:snapToGrid w:val="0"/>
          <w:kern w:val="0"/>
          <w:sz w:val="32"/>
          <w:lang w:val="en-US" w:eastAsia="zh-CN"/>
        </w:rPr>
        <w:t>10</w:t>
      </w:r>
      <w:r>
        <w:rPr>
          <w:rFonts w:hint="eastAsia" w:ascii="宋体" w:hAnsi="宋体"/>
          <w:snapToGrid w:val="0"/>
          <w:kern w:val="0"/>
          <w:sz w:val="32"/>
        </w:rPr>
        <w:t>号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关于开展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2023</w:t>
      </w:r>
      <w:r>
        <w:rPr>
          <w:rFonts w:hint="eastAsia" w:ascii="华文中宋" w:hAnsi="华文中宋" w:eastAsia="华文中宋"/>
          <w:sz w:val="36"/>
          <w:szCs w:val="36"/>
        </w:rPr>
        <w:t>届优秀毕业生评选的通知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各院系：</w:t>
      </w:r>
    </w:p>
    <w:p>
      <w:pPr>
        <w:adjustRightInd w:val="0"/>
        <w:snapToGrid w:val="0"/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优秀毕业生评选工作是毕业生就业工作的一个重要组成部分，为进一步完善大学生思想政治教育与毕业生就业相结合的工作机制，鼓励大学生积极进取，引导高校毕业生树立正确的就业观和成才观，市教委、团市委制定了《关于进一步做好北京市普通高等学校优秀毕业生评选工作的意见》（京教学[2012]1号）。根据文件精神，结合我校实际情况，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年优秀毕业生评选分市级和校级两种，本科和研究生各占毕业生人数的5%（毕业生总人数不足20人的单位可推荐1人参评）。请各院系坚持公开、公平、公正的原则，认真做好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届优秀毕业生评选工作。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一、评选办法</w:t>
      </w:r>
    </w:p>
    <w:p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届市级优秀毕业生评选办法 （附件一）</w:t>
      </w:r>
    </w:p>
    <w:p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届校级优秀毕业生评选办法 （附件二）</w:t>
      </w:r>
    </w:p>
    <w:p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二、有关说明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1.各院系须填报的优秀毕业生材料如下：</w:t>
      </w:r>
    </w:p>
    <w:p>
      <w:pPr>
        <w:adjustRightInd w:val="0"/>
        <w:snapToGrid w:val="0"/>
        <w:spacing w:line="360" w:lineRule="auto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（1）优秀毕业生</w:t>
      </w:r>
      <w:r>
        <w:rPr>
          <w:rFonts w:hint="eastAsia" w:ascii="仿宋_GB2312" w:eastAsia="仿宋_GB2312"/>
          <w:b/>
          <w:sz w:val="28"/>
          <w:szCs w:val="28"/>
        </w:rPr>
        <w:t>登记表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纸质版</w:t>
      </w:r>
      <w:r>
        <w:rPr>
          <w:rFonts w:hint="eastAsia" w:ascii="仿宋_GB2312" w:eastAsia="仿宋_GB2312"/>
          <w:sz w:val="28"/>
          <w:szCs w:val="28"/>
        </w:rPr>
        <w:t>一份（分市级、校级）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院系应收集学生报名的</w:t>
      </w:r>
      <w:r>
        <w:rPr>
          <w:rFonts w:hint="eastAsia" w:ascii="仿宋_GB2312" w:eastAsia="仿宋_GB2312"/>
          <w:sz w:val="28"/>
          <w:szCs w:val="28"/>
        </w:rPr>
        <w:t>优秀毕业生登记表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电子版作为存档依据。</w:t>
      </w:r>
    </w:p>
    <w:p>
      <w:pPr>
        <w:adjustRightInd w:val="0"/>
        <w:snapToGrid w:val="0"/>
        <w:spacing w:line="360" w:lineRule="auto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（2）优秀毕业生汇总表，要求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纸质版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与电子版</w:t>
      </w:r>
      <w:r>
        <w:rPr>
          <w:rFonts w:hint="eastAsia" w:ascii="仿宋_GB2312" w:hAnsi="宋体" w:eastAsia="仿宋_GB2312"/>
          <w:sz w:val="28"/>
          <w:szCs w:val="28"/>
        </w:rPr>
        <w:t>名单各一份（内容依次为学号、姓名、性别、民族、学历、专业、身份证号），书面名单加盖院系公章，在盖章前（签署院系意见前）要详细审查填写内容是否属实。</w:t>
      </w:r>
    </w:p>
    <w:p>
      <w:pPr>
        <w:adjustRightInd w:val="0"/>
        <w:snapToGrid w:val="0"/>
        <w:spacing w:line="360" w:lineRule="auto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各院系可根据《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届市级优秀毕业生评选办法》及《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届校级优秀毕业生评选办法》酌情制定适合本院系的具体标准，进行评选、审核，并完成公示（公示期为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天）。</w:t>
      </w:r>
    </w:p>
    <w:p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3.各院系将市级优秀毕业生与校级优秀毕业生的上述材料须</w:t>
      </w:r>
      <w:r>
        <w:rPr>
          <w:rFonts w:hint="eastAsia" w:ascii="仿宋_GB2312" w:eastAsia="仿宋_GB2312"/>
          <w:b/>
          <w:sz w:val="28"/>
          <w:szCs w:val="28"/>
        </w:rPr>
        <w:t>分开递交，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月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日17：00前</w:t>
      </w:r>
      <w:r>
        <w:rPr>
          <w:rFonts w:hint="eastAsia" w:ascii="仿宋_GB2312" w:eastAsia="仿宋_GB2312"/>
          <w:sz w:val="28"/>
          <w:szCs w:val="28"/>
        </w:rPr>
        <w:t>将优秀毕业生电子版材料发到胡佳慧办公系统，申请材料命名为“**院系+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届优秀毕业生材料”，压缩包内包含市级及校级两类申请材料，纸质版送至招生就业处210室</w:t>
      </w:r>
      <w:r>
        <w:rPr>
          <w:rFonts w:hint="eastAsia" w:ascii="仿宋_GB2312" w:eastAsia="仿宋_GB2312"/>
          <w:color w:val="FF0000"/>
          <w:sz w:val="28"/>
          <w:szCs w:val="28"/>
        </w:rPr>
        <w:t>（登记表及汇总表均需要加盖学院公章）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三、优秀毕业生相关表格</w:t>
      </w:r>
      <w:bookmarkStart w:id="2" w:name="_GoBack"/>
      <w:bookmarkEnd w:id="2"/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1．北京地区高等学校优秀毕业本科生登记表（附件三）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首都师范大学优秀毕业本科生登记表（附件四）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北京地区高等学校优秀毕业研究生登记表（附件五）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4. </w:t>
      </w:r>
      <w:r>
        <w:rPr>
          <w:rFonts w:hint="eastAsia" w:ascii="仿宋_GB2312" w:hAnsi="仿宋_GB2312" w:eastAsia="仿宋_GB2312" w:cs="仿宋_GB2312"/>
          <w:sz w:val="28"/>
          <w:szCs w:val="28"/>
        </w:rPr>
        <w:t>首都师范大学优秀毕业</w:t>
      </w:r>
      <w:r>
        <w:rPr>
          <w:rFonts w:hint="eastAsia" w:ascii="仿宋_GB2312" w:eastAsia="仿宋_GB2312"/>
          <w:sz w:val="28"/>
          <w:szCs w:val="28"/>
        </w:rPr>
        <w:t>研究生登记表（附件六）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优秀毕业生汇总表（附件七）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届优秀毕业本科生人数列表（附件八）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7．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届优秀毕业研究生人数列表（附件九）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首都师范大学招生就业处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</w:t>
      </w:r>
      <w:r>
        <w:rPr>
          <w:rFonts w:ascii="仿宋_GB2312" w:eastAsia="仿宋_GB2312"/>
          <w:sz w:val="28"/>
          <w:szCs w:val="28"/>
        </w:rPr>
        <w:t>工作部（</w:t>
      </w: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　     </w:t>
      </w:r>
      <w:r>
        <w:rPr>
          <w:rFonts w:hint="eastAsia" w:ascii="仿宋_GB2312" w:eastAsia="仿宋_GB2312"/>
          <w:sz w:val="28"/>
          <w:szCs w:val="28"/>
          <w:lang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附件一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2023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届市级优秀毕业生评选办法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一、评选条件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坚持以习近平新时代中国特色社会主义思想为指导，深入学习贯彻党的</w:t>
      </w:r>
      <w:r>
        <w:rPr>
          <w:rFonts w:hint="eastAsia" w:ascii="仿宋_GB2312" w:eastAsia="仿宋_GB2312"/>
          <w:sz w:val="28"/>
          <w:szCs w:val="28"/>
          <w:lang w:eastAsia="zh-CN"/>
        </w:rPr>
        <w:t>二十大</w:t>
      </w:r>
      <w:r>
        <w:rPr>
          <w:rFonts w:hint="eastAsia" w:ascii="仿宋_GB2312" w:eastAsia="仿宋_GB2312"/>
          <w:sz w:val="28"/>
          <w:szCs w:val="28"/>
        </w:rPr>
        <w:t>精神，增强“四个意识”、坚定“四个自信”、做到“两个维护”。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2．遵纪守法，品德优秀，有较强的诚信意识和良好的学术道德。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3．学习认真刻苦，在校期间成绩优异，表现突出，获得两次（含两次）以上校级（含校级）以上各类奖励。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积极参加社会实践和志愿服务，有较强的实践能力和创新能力，其中获得国家、省（市）级奖励的毕业生可优先推荐评选；在校期间有重要发明创造或为学校、为社会做出突出贡献的毕业生，可优先推荐评选。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5．树立正确的就业观，对响应国家号召，自愿到西部、到艰苦边远地区和基层就业、创业的毕业生，可优先推荐评选。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6．在校期间受过处分、有不良信用记录的毕业生，不得参加评选。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7．各院系可酌情制定适合本院系的具体标准。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二、要求</w:t>
      </w:r>
    </w:p>
    <w:p>
      <w:pPr>
        <w:adjustRightInd w:val="0"/>
        <w:snapToGrid w:val="0"/>
        <w:spacing w:line="360" w:lineRule="auto"/>
        <w:ind w:firstLine="56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院（系）一定要严格按照评选办法进行；酝酿、评选优秀毕业生工作可在学校布置后开始，到毕业时再根据毕业论文和毕业设计成绩予以确认。评选优秀毕业生时要做到公开、公平、公正，广泛征求任课老师和班主任的意见，认真填写《北京地区高等学校优秀毕业生登记表》，在规定时间内报送校招生就业处审核并报北京市教委批准。</w:t>
      </w:r>
      <w:r>
        <w:rPr>
          <w:rFonts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仿宋_GB2312" w:eastAsia="仿宋_GB2312"/>
          <w:b/>
          <w:bCs/>
          <w:sz w:val="28"/>
          <w:szCs w:val="28"/>
        </w:rPr>
        <w:t>附件二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2023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届校级优秀毕业生评选办法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一、评选条件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坚持以习近平新时代中国特色社会主义思想为指导，深入学习贯彻党的</w:t>
      </w:r>
      <w:r>
        <w:rPr>
          <w:rFonts w:hint="eastAsia" w:ascii="仿宋_GB2312" w:eastAsia="仿宋_GB2312"/>
          <w:sz w:val="28"/>
          <w:szCs w:val="28"/>
          <w:lang w:eastAsia="zh-CN"/>
        </w:rPr>
        <w:t>二十大</w:t>
      </w:r>
      <w:r>
        <w:rPr>
          <w:rFonts w:hint="eastAsia" w:ascii="仿宋_GB2312" w:eastAsia="仿宋_GB2312"/>
          <w:sz w:val="28"/>
          <w:szCs w:val="28"/>
        </w:rPr>
        <w:t>精神，增强“四个意识”、坚定“四个自信”、做到“两个维护”。</w:t>
      </w:r>
    </w:p>
    <w:p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2．遵纪守法，品德优秀，有较强的诚信意识和良好的学术道德。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3．学习认真刻苦，在校期间成绩优异，表现突出，获得一次（含一次）以上校级（含校级）以上各类奖励。</w:t>
      </w:r>
    </w:p>
    <w:p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积极参加社会实践和志愿服务，有较强的实践能力和创新能力，其中获得国家、省（市）级奖励的毕业生可优先推荐评选；在校期间有重要发明创造或为学校、为社会做出突出贡献的毕业生，可优先推荐评选。</w:t>
      </w:r>
    </w:p>
    <w:p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5．树立正确的就业观，对响应国家号召，自愿到西部、到艰苦边远地区和基层就业、创业的毕业生，可优先推荐评选。</w:t>
      </w:r>
    </w:p>
    <w:p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6．在校期间受过处分、有不良信用记录的毕业生，不得参加评选。</w:t>
      </w:r>
    </w:p>
    <w:p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7．各院系可酌情制定适合本院系的具体标准。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各院系一定要严格按照评选办法进行；酝酿、评选校级优秀毕业生的工作可在学校布置后开始，到毕业时再根据毕业论文和毕业设计成绩予以确认。评选优秀毕业生的工作要做到公开、公平、公正，广泛征求任课老师和班主任的意见，认真填写《首都师范大学优秀毕业生登记表》，在规定时间内统一报送校招生就业处批准。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附件三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北京地区高等学校优秀毕业本科生登记表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学校：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89"/>
        <w:gridCol w:w="1047"/>
        <w:gridCol w:w="708"/>
        <w:gridCol w:w="906"/>
        <w:gridCol w:w="847"/>
        <w:gridCol w:w="881"/>
        <w:gridCol w:w="699"/>
        <w:gridCol w:w="122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8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71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0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就业单位所在地区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4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83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</w:trPr>
        <w:tc>
          <w:tcPr>
            <w:tcW w:w="4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7830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（包括社会实践、志愿服务等）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81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系（院）意见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3816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（盖章）</w:t>
            </w:r>
          </w:p>
          <w:p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  <w:tc>
          <w:tcPr>
            <w:tcW w:w="4480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附件四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首都师范大学优秀毕业本科生登记表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学校：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89"/>
        <w:gridCol w:w="1047"/>
        <w:gridCol w:w="708"/>
        <w:gridCol w:w="906"/>
        <w:gridCol w:w="847"/>
        <w:gridCol w:w="881"/>
        <w:gridCol w:w="699"/>
        <w:gridCol w:w="122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8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71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0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就业单位所在地区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</w:trPr>
        <w:tc>
          <w:tcPr>
            <w:tcW w:w="4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83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</w:trPr>
        <w:tc>
          <w:tcPr>
            <w:tcW w:w="4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7830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（包括社会实践、志愿服务等）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81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系（院）意见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3816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（盖章）</w:t>
            </w:r>
          </w:p>
          <w:p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  <w:tc>
          <w:tcPr>
            <w:tcW w:w="4480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附件五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北京地区高等学校优秀毕业研究生登记表</w:t>
      </w:r>
    </w:p>
    <w:tbl>
      <w:tblPr>
        <w:tblStyle w:val="9"/>
        <w:tblW w:w="8505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55"/>
        <w:gridCol w:w="735"/>
        <w:gridCol w:w="525"/>
        <w:gridCol w:w="735"/>
        <w:gridCol w:w="735"/>
        <w:gridCol w:w="426"/>
        <w:gridCol w:w="939"/>
        <w:gridCol w:w="735"/>
        <w:gridCol w:w="735"/>
        <w:gridCol w:w="10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硕／博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</w:t>
            </w:r>
          </w:p>
          <w:p>
            <w:pPr>
              <w:jc w:val="center"/>
            </w:pPr>
            <w:r>
              <w:rPr>
                <w:rFonts w:hint="eastAsia"/>
              </w:rPr>
              <w:t>想</w:t>
            </w:r>
          </w:p>
          <w:p>
            <w:pPr>
              <w:jc w:val="center"/>
            </w:pPr>
            <w:r>
              <w:rPr>
                <w:rFonts w:hint="eastAsia"/>
              </w:rPr>
              <w:t>表</w:t>
            </w:r>
          </w:p>
          <w:p>
            <w:pPr>
              <w:jc w:val="center"/>
            </w:pPr>
            <w:r>
              <w:rPr>
                <w:rFonts w:hint="eastAsia"/>
              </w:rPr>
              <w:t>现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ind w:firstLine="315" w:firstLineChars="15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绩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签    名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单位盖章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盖    章                     年 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附件六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首都师范大学优秀毕业研究生登记表</w:t>
      </w:r>
    </w:p>
    <w:tbl>
      <w:tblPr>
        <w:tblStyle w:val="9"/>
        <w:tblW w:w="8505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55"/>
        <w:gridCol w:w="735"/>
        <w:gridCol w:w="525"/>
        <w:gridCol w:w="735"/>
        <w:gridCol w:w="735"/>
        <w:gridCol w:w="426"/>
        <w:gridCol w:w="939"/>
        <w:gridCol w:w="735"/>
        <w:gridCol w:w="735"/>
        <w:gridCol w:w="10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硕／博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</w:t>
            </w:r>
          </w:p>
          <w:p>
            <w:pPr>
              <w:jc w:val="center"/>
            </w:pPr>
            <w:r>
              <w:rPr>
                <w:rFonts w:hint="eastAsia"/>
              </w:rPr>
              <w:t>想</w:t>
            </w:r>
          </w:p>
          <w:p>
            <w:pPr>
              <w:jc w:val="center"/>
            </w:pPr>
            <w:r>
              <w:rPr>
                <w:rFonts w:hint="eastAsia"/>
              </w:rPr>
              <w:t>表</w:t>
            </w:r>
          </w:p>
          <w:p>
            <w:pPr>
              <w:jc w:val="center"/>
            </w:pPr>
            <w:r>
              <w:rPr>
                <w:rFonts w:hint="eastAsia"/>
              </w:rPr>
              <w:t>现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ind w:firstLine="315" w:firstLineChars="15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绩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签    名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单位盖章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盖    章                     年 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附件七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市级优秀毕业本科生汇总表</w:t>
      </w:r>
    </w:p>
    <w:tbl>
      <w:tblPr>
        <w:tblStyle w:val="9"/>
        <w:tblpPr w:leftFromText="180" w:rightFromText="180" w:vertAnchor="text" w:horzAnchor="page" w:tblpX="1255" w:tblpY="109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00"/>
        <w:gridCol w:w="940"/>
        <w:gridCol w:w="750"/>
        <w:gridCol w:w="970"/>
        <w:gridCol w:w="810"/>
        <w:gridCol w:w="800"/>
        <w:gridCol w:w="3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/>
                <w:sz w:val="24"/>
              </w:rPr>
              <w:t>学号</w:t>
            </w:r>
            <w:bookmarkEnd w:id="0"/>
            <w:bookmarkEnd w:id="1"/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校级优秀毕业本科生汇总表</w:t>
      </w:r>
    </w:p>
    <w:tbl>
      <w:tblPr>
        <w:tblStyle w:val="9"/>
        <w:tblpPr w:leftFromText="180" w:rightFromText="180" w:vertAnchor="text" w:horzAnchor="page" w:tblpX="1440" w:tblpY="125"/>
        <w:tblOverlap w:val="never"/>
        <w:tblW w:w="9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00"/>
        <w:gridCol w:w="940"/>
        <w:gridCol w:w="750"/>
        <w:gridCol w:w="970"/>
        <w:gridCol w:w="810"/>
        <w:gridCol w:w="800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市级优秀毕业研究生汇总表</w:t>
      </w:r>
    </w:p>
    <w:tbl>
      <w:tblPr>
        <w:tblStyle w:val="9"/>
        <w:tblpPr w:leftFromText="180" w:rightFromText="180" w:vertAnchor="text" w:horzAnchor="page" w:tblpX="1440" w:tblpY="125"/>
        <w:tblOverlap w:val="never"/>
        <w:tblW w:w="9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00"/>
        <w:gridCol w:w="940"/>
        <w:gridCol w:w="750"/>
        <w:gridCol w:w="970"/>
        <w:gridCol w:w="810"/>
        <w:gridCol w:w="800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0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jc w:val="center"/>
      </w:pPr>
      <w:r>
        <w:rPr>
          <w:rFonts w:hint="eastAsia"/>
          <w:b/>
          <w:bCs/>
          <w:sz w:val="30"/>
        </w:rPr>
        <w:t>校级优秀毕业研究生汇总表</w:t>
      </w:r>
    </w:p>
    <w:p>
      <w:pPr>
        <w:adjustRightInd w:val="0"/>
        <w:snapToGrid w:val="0"/>
        <w:spacing w:line="360" w:lineRule="auto"/>
      </w:pPr>
    </w:p>
    <w:tbl>
      <w:tblPr>
        <w:tblStyle w:val="9"/>
        <w:tblpPr w:leftFromText="180" w:rightFromText="180" w:vertAnchor="text" w:horzAnchor="page" w:tblpX="1440" w:tblpY="125"/>
        <w:tblOverlap w:val="never"/>
        <w:tblW w:w="9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00"/>
        <w:gridCol w:w="940"/>
        <w:gridCol w:w="750"/>
        <w:gridCol w:w="970"/>
        <w:gridCol w:w="810"/>
        <w:gridCol w:w="800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附件八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2023</w:t>
      </w:r>
      <w:r>
        <w:rPr>
          <w:rFonts w:hint="eastAsia"/>
          <w:b/>
          <w:bCs/>
          <w:sz w:val="30"/>
        </w:rPr>
        <w:t>届优秀毕业本</w:t>
      </w:r>
      <w:r>
        <w:rPr>
          <w:rFonts w:hint="eastAsia"/>
          <w:b/>
          <w:bCs/>
          <w:sz w:val="30"/>
          <w:lang w:val="en-US" w:eastAsia="zh-CN"/>
        </w:rPr>
        <w:t>专</w:t>
      </w:r>
      <w:r>
        <w:rPr>
          <w:rFonts w:hint="eastAsia"/>
          <w:b/>
          <w:bCs/>
          <w:sz w:val="30"/>
        </w:rPr>
        <w:t>科生人数列表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</w:p>
    <w:tbl>
      <w:tblPr>
        <w:tblStyle w:val="9"/>
        <w:tblpPr w:leftFromText="180" w:rightFromText="180" w:vertAnchor="page" w:horzAnchor="margin" w:tblpX="250" w:tblpY="3106"/>
        <w:tblW w:w="96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40"/>
        <w:gridCol w:w="1465"/>
        <w:gridCol w:w="1465"/>
        <w:gridCol w:w="1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12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历史学院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政法学院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auto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5</w:t>
            </w:r>
            <w:r>
              <w:rPr>
                <w:rFonts w:hint="eastAsia" w:cs="Arial"/>
                <w:color w:val="auto"/>
              </w:rPr>
              <w:t xml:space="preserve">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4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2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14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auto"/>
              </w:rPr>
            </w:pPr>
            <w:r>
              <w:rPr>
                <w:rFonts w:hint="eastAsia" w:cs="Arial"/>
                <w:color w:val="auto"/>
              </w:rPr>
              <w:t xml:space="preserve">6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auto"/>
              </w:rPr>
            </w:pPr>
            <w:r>
              <w:rPr>
                <w:rFonts w:hint="eastAsia" w:cs="Arial"/>
                <w:color w:val="auto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美术学院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9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数学科学学院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11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物理系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8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化学系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auto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生命科学学院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auto"/>
                <w:highlight w:val="none"/>
              </w:rPr>
            </w:pPr>
            <w:r>
              <w:rPr>
                <w:rFonts w:hint="eastAsia" w:cs="Arial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highlight w:val="none"/>
                <w:lang w:eastAsia="zh-CN"/>
              </w:rPr>
            </w:pPr>
            <w:r>
              <w:rPr>
                <w:rFonts w:hint="eastAsia" w:cs="Arial"/>
                <w:color w:val="auto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资源环境与旅游学院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7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信息工程学院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auto"/>
              </w:rPr>
            </w:pPr>
            <w:r>
              <w:rPr>
                <w:rFonts w:hint="eastAsia" w:cs="Arial"/>
                <w:color w:val="auto"/>
              </w:rPr>
              <w:t xml:space="preserve">11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auto"/>
              </w:rPr>
            </w:pPr>
            <w:r>
              <w:rPr>
                <w:rFonts w:hint="eastAsia" w:cs="Arial"/>
                <w:color w:val="auto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初等教育学院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21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b w:val="0"/>
                <w:bCs w:val="0"/>
                <w:color w:val="auto"/>
              </w:rPr>
            </w:pPr>
            <w:r>
              <w:rPr>
                <w:rFonts w:hint="eastAsia" w:cs="Arial"/>
                <w:b w:val="0"/>
                <w:bCs w:val="0"/>
                <w:color w:val="auto"/>
              </w:rPr>
              <w:t xml:space="preserve">3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b w:val="0"/>
                <w:bCs w:val="0"/>
                <w:color w:val="auto"/>
              </w:rPr>
            </w:pPr>
            <w:r>
              <w:rPr>
                <w:rFonts w:hint="eastAsia" w:cs="Arial"/>
                <w:b w:val="0"/>
                <w:bCs w:val="0"/>
                <w:color w:val="auto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4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学前教育学院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学前教育学院（高职）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cs="Arial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cs="Arial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学前教育学院（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贯通培养</w:t>
            </w:r>
            <w:r>
              <w:rPr>
                <w:rFonts w:hint="eastAsia" w:ascii="宋体" w:hAnsi="宋体"/>
                <w:sz w:val="24"/>
                <w:highlight w:val="none"/>
              </w:rPr>
              <w:t>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5" w:type="dxa"/>
          <w:trHeight w:val="3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燕都学院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cs="Arial"/>
                <w:b w:val="0"/>
                <w:bCs w:val="0"/>
                <w:color w:val="auto"/>
                <w:lang w:val="en-US" w:eastAsia="zh-CN"/>
              </w:rPr>
              <w:t>2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color w:val="auto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总计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30"/>
        </w:rPr>
      </w:pPr>
      <w:r>
        <w:rPr>
          <w:rFonts w:hint="eastAsia" w:ascii="仿宋_GB2312" w:eastAsia="仿宋_GB2312"/>
          <w:b/>
          <w:sz w:val="28"/>
          <w:szCs w:val="28"/>
        </w:rPr>
        <w:t>附件九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2023届优秀毕业研究生人数列表</w:t>
      </w:r>
    </w:p>
    <w:tbl>
      <w:tblPr>
        <w:tblStyle w:val="9"/>
        <w:tblpPr w:leftFromText="180" w:rightFromText="180" w:vertAnchor="page" w:horzAnchor="margin" w:tblpX="108" w:tblpY="2866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40"/>
        <w:gridCol w:w="1411"/>
        <w:gridCol w:w="1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市级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历史学院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政法学院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教师教育学院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美术学院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数学科学学院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物理系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化学系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资源环境与旅游学院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信息工程学院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初等教育学院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学前教育学院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中国书法文化研究院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135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b/>
          <w:bCs/>
          <w:sz w:val="30"/>
        </w:rPr>
      </w:pPr>
    </w:p>
    <w:p>
      <w:pPr>
        <w:adjustRightInd w:val="0"/>
        <w:snapToGrid w:val="0"/>
        <w:spacing w:line="360" w:lineRule="auto"/>
        <w:rPr>
          <w:b/>
          <w:bCs/>
          <w:sz w:val="30"/>
        </w:rPr>
      </w:pPr>
    </w:p>
    <w:p>
      <w:pPr>
        <w:adjustRightInd w:val="0"/>
        <w:snapToGrid w:val="0"/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13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B7"/>
    <w:rsid w:val="000243B8"/>
    <w:rsid w:val="0003742F"/>
    <w:rsid w:val="00041810"/>
    <w:rsid w:val="00041D77"/>
    <w:rsid w:val="00050103"/>
    <w:rsid w:val="000563B1"/>
    <w:rsid w:val="00060524"/>
    <w:rsid w:val="00063BD4"/>
    <w:rsid w:val="00070269"/>
    <w:rsid w:val="00070838"/>
    <w:rsid w:val="00071229"/>
    <w:rsid w:val="000852B1"/>
    <w:rsid w:val="00093593"/>
    <w:rsid w:val="000A40F3"/>
    <w:rsid w:val="000B6759"/>
    <w:rsid w:val="000C3423"/>
    <w:rsid w:val="000C645F"/>
    <w:rsid w:val="000D0D8D"/>
    <w:rsid w:val="000D7358"/>
    <w:rsid w:val="000D78C5"/>
    <w:rsid w:val="000E417A"/>
    <w:rsid w:val="001023D2"/>
    <w:rsid w:val="001043C8"/>
    <w:rsid w:val="00112449"/>
    <w:rsid w:val="00115A16"/>
    <w:rsid w:val="00117EF5"/>
    <w:rsid w:val="001277E8"/>
    <w:rsid w:val="00130C1C"/>
    <w:rsid w:val="00142BD3"/>
    <w:rsid w:val="00146D19"/>
    <w:rsid w:val="0015085F"/>
    <w:rsid w:val="001511BD"/>
    <w:rsid w:val="00171B3F"/>
    <w:rsid w:val="00176760"/>
    <w:rsid w:val="00194365"/>
    <w:rsid w:val="001A55B9"/>
    <w:rsid w:val="001D26DF"/>
    <w:rsid w:val="001E7A7F"/>
    <w:rsid w:val="0020544C"/>
    <w:rsid w:val="0021613E"/>
    <w:rsid w:val="00222A12"/>
    <w:rsid w:val="002368E9"/>
    <w:rsid w:val="002374F3"/>
    <w:rsid w:val="002379AB"/>
    <w:rsid w:val="002406D0"/>
    <w:rsid w:val="0024549D"/>
    <w:rsid w:val="00247548"/>
    <w:rsid w:val="00247A9E"/>
    <w:rsid w:val="00255F1B"/>
    <w:rsid w:val="00264F0F"/>
    <w:rsid w:val="00266883"/>
    <w:rsid w:val="002675FA"/>
    <w:rsid w:val="00272E62"/>
    <w:rsid w:val="002912A2"/>
    <w:rsid w:val="002923E8"/>
    <w:rsid w:val="0029304E"/>
    <w:rsid w:val="00293F88"/>
    <w:rsid w:val="00295057"/>
    <w:rsid w:val="00297BEF"/>
    <w:rsid w:val="002A1AC8"/>
    <w:rsid w:val="002B4507"/>
    <w:rsid w:val="002B68D3"/>
    <w:rsid w:val="002C27A5"/>
    <w:rsid w:val="002C7DFD"/>
    <w:rsid w:val="002D0CBC"/>
    <w:rsid w:val="002D50C8"/>
    <w:rsid w:val="002D58D2"/>
    <w:rsid w:val="002D633D"/>
    <w:rsid w:val="002E2B5F"/>
    <w:rsid w:val="003017E6"/>
    <w:rsid w:val="00305C5F"/>
    <w:rsid w:val="00320C2D"/>
    <w:rsid w:val="00322942"/>
    <w:rsid w:val="00333979"/>
    <w:rsid w:val="00335908"/>
    <w:rsid w:val="00340024"/>
    <w:rsid w:val="003552F3"/>
    <w:rsid w:val="0036720A"/>
    <w:rsid w:val="003756C1"/>
    <w:rsid w:val="0038009A"/>
    <w:rsid w:val="003852A7"/>
    <w:rsid w:val="00387EA9"/>
    <w:rsid w:val="00391D6D"/>
    <w:rsid w:val="003968B3"/>
    <w:rsid w:val="003B0290"/>
    <w:rsid w:val="003B04CB"/>
    <w:rsid w:val="003B574F"/>
    <w:rsid w:val="003C553D"/>
    <w:rsid w:val="003C63E6"/>
    <w:rsid w:val="003D1C76"/>
    <w:rsid w:val="003D418D"/>
    <w:rsid w:val="003E797E"/>
    <w:rsid w:val="0040197C"/>
    <w:rsid w:val="0040412A"/>
    <w:rsid w:val="004218AC"/>
    <w:rsid w:val="0042728A"/>
    <w:rsid w:val="00430375"/>
    <w:rsid w:val="004309CA"/>
    <w:rsid w:val="00430CDB"/>
    <w:rsid w:val="00436060"/>
    <w:rsid w:val="00443C0C"/>
    <w:rsid w:val="00446E02"/>
    <w:rsid w:val="004648A5"/>
    <w:rsid w:val="004663EC"/>
    <w:rsid w:val="004677B9"/>
    <w:rsid w:val="004706BF"/>
    <w:rsid w:val="0047578D"/>
    <w:rsid w:val="00482FC4"/>
    <w:rsid w:val="00483265"/>
    <w:rsid w:val="00484334"/>
    <w:rsid w:val="0049140C"/>
    <w:rsid w:val="004A253A"/>
    <w:rsid w:val="004A4EF1"/>
    <w:rsid w:val="004B3DB9"/>
    <w:rsid w:val="004C22BE"/>
    <w:rsid w:val="004D3384"/>
    <w:rsid w:val="004D47B4"/>
    <w:rsid w:val="00504C73"/>
    <w:rsid w:val="00505B54"/>
    <w:rsid w:val="00513BCB"/>
    <w:rsid w:val="0051463F"/>
    <w:rsid w:val="005152E7"/>
    <w:rsid w:val="00515E1C"/>
    <w:rsid w:val="00524DB9"/>
    <w:rsid w:val="005304B7"/>
    <w:rsid w:val="005307DE"/>
    <w:rsid w:val="0053219F"/>
    <w:rsid w:val="00546DCD"/>
    <w:rsid w:val="005471B8"/>
    <w:rsid w:val="00563B85"/>
    <w:rsid w:val="00565B10"/>
    <w:rsid w:val="00566815"/>
    <w:rsid w:val="00566BDC"/>
    <w:rsid w:val="005679AC"/>
    <w:rsid w:val="00574601"/>
    <w:rsid w:val="00582E92"/>
    <w:rsid w:val="00585EB7"/>
    <w:rsid w:val="005B1E2B"/>
    <w:rsid w:val="005C57FD"/>
    <w:rsid w:val="005D22A7"/>
    <w:rsid w:val="005E26C1"/>
    <w:rsid w:val="005E6171"/>
    <w:rsid w:val="005E75D8"/>
    <w:rsid w:val="005F3BCC"/>
    <w:rsid w:val="005F56C5"/>
    <w:rsid w:val="00607235"/>
    <w:rsid w:val="006128FC"/>
    <w:rsid w:val="00616754"/>
    <w:rsid w:val="006230AF"/>
    <w:rsid w:val="006235CA"/>
    <w:rsid w:val="0062694E"/>
    <w:rsid w:val="006374F5"/>
    <w:rsid w:val="006378D7"/>
    <w:rsid w:val="0065588E"/>
    <w:rsid w:val="00657CE4"/>
    <w:rsid w:val="0066251C"/>
    <w:rsid w:val="00666ABB"/>
    <w:rsid w:val="00667A64"/>
    <w:rsid w:val="006A3D29"/>
    <w:rsid w:val="006B3E59"/>
    <w:rsid w:val="006D044B"/>
    <w:rsid w:val="006E3484"/>
    <w:rsid w:val="00707D55"/>
    <w:rsid w:val="007127F4"/>
    <w:rsid w:val="00713ABA"/>
    <w:rsid w:val="00715BAB"/>
    <w:rsid w:val="00716A47"/>
    <w:rsid w:val="00730F42"/>
    <w:rsid w:val="00737FE9"/>
    <w:rsid w:val="00747A47"/>
    <w:rsid w:val="00751C34"/>
    <w:rsid w:val="00756C17"/>
    <w:rsid w:val="0077348D"/>
    <w:rsid w:val="007755AA"/>
    <w:rsid w:val="007814D4"/>
    <w:rsid w:val="007872EE"/>
    <w:rsid w:val="00796DC1"/>
    <w:rsid w:val="007B34F5"/>
    <w:rsid w:val="007B4D3A"/>
    <w:rsid w:val="007B5F8A"/>
    <w:rsid w:val="007C0673"/>
    <w:rsid w:val="007C1A31"/>
    <w:rsid w:val="007E1C6F"/>
    <w:rsid w:val="007E50F2"/>
    <w:rsid w:val="007E7C6C"/>
    <w:rsid w:val="007F41FD"/>
    <w:rsid w:val="007F50D1"/>
    <w:rsid w:val="007F7232"/>
    <w:rsid w:val="00802969"/>
    <w:rsid w:val="00814B4C"/>
    <w:rsid w:val="0083618B"/>
    <w:rsid w:val="00840188"/>
    <w:rsid w:val="00842BF5"/>
    <w:rsid w:val="00843967"/>
    <w:rsid w:val="00844E4D"/>
    <w:rsid w:val="008540EE"/>
    <w:rsid w:val="00862D6B"/>
    <w:rsid w:val="008656F9"/>
    <w:rsid w:val="008744CB"/>
    <w:rsid w:val="0088367A"/>
    <w:rsid w:val="00892825"/>
    <w:rsid w:val="0089582D"/>
    <w:rsid w:val="008D6998"/>
    <w:rsid w:val="008E1095"/>
    <w:rsid w:val="008E21A6"/>
    <w:rsid w:val="008E2F2C"/>
    <w:rsid w:val="008E4D31"/>
    <w:rsid w:val="008E71CD"/>
    <w:rsid w:val="008F27A2"/>
    <w:rsid w:val="00901D25"/>
    <w:rsid w:val="009113AE"/>
    <w:rsid w:val="00916A47"/>
    <w:rsid w:val="00916E5F"/>
    <w:rsid w:val="0095561A"/>
    <w:rsid w:val="009659C1"/>
    <w:rsid w:val="00987396"/>
    <w:rsid w:val="00996989"/>
    <w:rsid w:val="009B769D"/>
    <w:rsid w:val="009D110E"/>
    <w:rsid w:val="009D7CC3"/>
    <w:rsid w:val="009E41B7"/>
    <w:rsid w:val="009E6F86"/>
    <w:rsid w:val="009F1A3A"/>
    <w:rsid w:val="009F6F46"/>
    <w:rsid w:val="00A05810"/>
    <w:rsid w:val="00A06510"/>
    <w:rsid w:val="00A06C8C"/>
    <w:rsid w:val="00A079F4"/>
    <w:rsid w:val="00A11B2B"/>
    <w:rsid w:val="00A2098E"/>
    <w:rsid w:val="00A21B99"/>
    <w:rsid w:val="00A238A9"/>
    <w:rsid w:val="00A26131"/>
    <w:rsid w:val="00A31C7C"/>
    <w:rsid w:val="00A65A1F"/>
    <w:rsid w:val="00A72715"/>
    <w:rsid w:val="00A74259"/>
    <w:rsid w:val="00A81323"/>
    <w:rsid w:val="00AB3FDC"/>
    <w:rsid w:val="00AC4F11"/>
    <w:rsid w:val="00AD0A9C"/>
    <w:rsid w:val="00AD0EF8"/>
    <w:rsid w:val="00AD44ED"/>
    <w:rsid w:val="00AD69CA"/>
    <w:rsid w:val="00AE0642"/>
    <w:rsid w:val="00B11069"/>
    <w:rsid w:val="00B23AF3"/>
    <w:rsid w:val="00B333A2"/>
    <w:rsid w:val="00B34BB4"/>
    <w:rsid w:val="00B37AFA"/>
    <w:rsid w:val="00B409EA"/>
    <w:rsid w:val="00B4378B"/>
    <w:rsid w:val="00B50B2C"/>
    <w:rsid w:val="00B563BF"/>
    <w:rsid w:val="00B6073F"/>
    <w:rsid w:val="00B753A3"/>
    <w:rsid w:val="00B90638"/>
    <w:rsid w:val="00B91531"/>
    <w:rsid w:val="00B93454"/>
    <w:rsid w:val="00B94C56"/>
    <w:rsid w:val="00B95CF5"/>
    <w:rsid w:val="00BA69EE"/>
    <w:rsid w:val="00BB3915"/>
    <w:rsid w:val="00BB66DB"/>
    <w:rsid w:val="00BC169C"/>
    <w:rsid w:val="00BD73A3"/>
    <w:rsid w:val="00BF0CE6"/>
    <w:rsid w:val="00C01A56"/>
    <w:rsid w:val="00C05C3B"/>
    <w:rsid w:val="00C06300"/>
    <w:rsid w:val="00C070B9"/>
    <w:rsid w:val="00C11F7E"/>
    <w:rsid w:val="00C1297A"/>
    <w:rsid w:val="00C2457D"/>
    <w:rsid w:val="00C303D0"/>
    <w:rsid w:val="00C339BF"/>
    <w:rsid w:val="00C50AA4"/>
    <w:rsid w:val="00C52595"/>
    <w:rsid w:val="00C53A34"/>
    <w:rsid w:val="00C574AD"/>
    <w:rsid w:val="00C61C7A"/>
    <w:rsid w:val="00C725A2"/>
    <w:rsid w:val="00C77B60"/>
    <w:rsid w:val="00C8209C"/>
    <w:rsid w:val="00C84E96"/>
    <w:rsid w:val="00C86CD6"/>
    <w:rsid w:val="00C95392"/>
    <w:rsid w:val="00CA1FE1"/>
    <w:rsid w:val="00CB2CDF"/>
    <w:rsid w:val="00CB4AE4"/>
    <w:rsid w:val="00CB4EE4"/>
    <w:rsid w:val="00CC5520"/>
    <w:rsid w:val="00CC7A06"/>
    <w:rsid w:val="00CD0B2C"/>
    <w:rsid w:val="00CD1921"/>
    <w:rsid w:val="00CD7000"/>
    <w:rsid w:val="00CF18E1"/>
    <w:rsid w:val="00D046D4"/>
    <w:rsid w:val="00D103AE"/>
    <w:rsid w:val="00D1274B"/>
    <w:rsid w:val="00D14F6F"/>
    <w:rsid w:val="00D20140"/>
    <w:rsid w:val="00D217B7"/>
    <w:rsid w:val="00D27058"/>
    <w:rsid w:val="00D33C4A"/>
    <w:rsid w:val="00D54135"/>
    <w:rsid w:val="00D545AC"/>
    <w:rsid w:val="00D64E80"/>
    <w:rsid w:val="00D7069F"/>
    <w:rsid w:val="00D8486C"/>
    <w:rsid w:val="00D85BE1"/>
    <w:rsid w:val="00DA583A"/>
    <w:rsid w:val="00DA5844"/>
    <w:rsid w:val="00DA6AD6"/>
    <w:rsid w:val="00DB57E4"/>
    <w:rsid w:val="00DB70B6"/>
    <w:rsid w:val="00DC391F"/>
    <w:rsid w:val="00DD4A24"/>
    <w:rsid w:val="00DE0E97"/>
    <w:rsid w:val="00DF74B8"/>
    <w:rsid w:val="00E032D9"/>
    <w:rsid w:val="00E06B07"/>
    <w:rsid w:val="00E21C96"/>
    <w:rsid w:val="00E22D2B"/>
    <w:rsid w:val="00E241D8"/>
    <w:rsid w:val="00E277D8"/>
    <w:rsid w:val="00E31BFB"/>
    <w:rsid w:val="00E60ECA"/>
    <w:rsid w:val="00E635E7"/>
    <w:rsid w:val="00E73089"/>
    <w:rsid w:val="00E91A6F"/>
    <w:rsid w:val="00EA0F8B"/>
    <w:rsid w:val="00EB4062"/>
    <w:rsid w:val="00EC69FF"/>
    <w:rsid w:val="00EC7631"/>
    <w:rsid w:val="00ED269A"/>
    <w:rsid w:val="00EF05F6"/>
    <w:rsid w:val="00EF378D"/>
    <w:rsid w:val="00F0095A"/>
    <w:rsid w:val="00F05CCC"/>
    <w:rsid w:val="00F10388"/>
    <w:rsid w:val="00F164BA"/>
    <w:rsid w:val="00F30A36"/>
    <w:rsid w:val="00F31CEB"/>
    <w:rsid w:val="00F36EF6"/>
    <w:rsid w:val="00F41051"/>
    <w:rsid w:val="00F45D46"/>
    <w:rsid w:val="00F505BE"/>
    <w:rsid w:val="00F57FAA"/>
    <w:rsid w:val="00F6528B"/>
    <w:rsid w:val="00F679EE"/>
    <w:rsid w:val="00F703A0"/>
    <w:rsid w:val="00F73069"/>
    <w:rsid w:val="00F73AA2"/>
    <w:rsid w:val="00F8271F"/>
    <w:rsid w:val="00F9104F"/>
    <w:rsid w:val="00FA01CB"/>
    <w:rsid w:val="00FA105C"/>
    <w:rsid w:val="00FA2E74"/>
    <w:rsid w:val="00FC1308"/>
    <w:rsid w:val="00FE023D"/>
    <w:rsid w:val="02CF2CE4"/>
    <w:rsid w:val="05763F3B"/>
    <w:rsid w:val="08273785"/>
    <w:rsid w:val="086F00ED"/>
    <w:rsid w:val="08E05CB8"/>
    <w:rsid w:val="0927665B"/>
    <w:rsid w:val="0B4A5F8C"/>
    <w:rsid w:val="10020030"/>
    <w:rsid w:val="15244FD6"/>
    <w:rsid w:val="15740DDC"/>
    <w:rsid w:val="159F5A5E"/>
    <w:rsid w:val="16856DE2"/>
    <w:rsid w:val="19D2120C"/>
    <w:rsid w:val="1C9D590B"/>
    <w:rsid w:val="1D611390"/>
    <w:rsid w:val="1E7D1650"/>
    <w:rsid w:val="1E9C61AA"/>
    <w:rsid w:val="1EE43D26"/>
    <w:rsid w:val="1F40499B"/>
    <w:rsid w:val="20E8234F"/>
    <w:rsid w:val="21945231"/>
    <w:rsid w:val="22271535"/>
    <w:rsid w:val="23BD1AF2"/>
    <w:rsid w:val="249D725A"/>
    <w:rsid w:val="259474FD"/>
    <w:rsid w:val="270764AB"/>
    <w:rsid w:val="2AD91724"/>
    <w:rsid w:val="2AE30836"/>
    <w:rsid w:val="2EA7061A"/>
    <w:rsid w:val="2F2D2E80"/>
    <w:rsid w:val="32300A57"/>
    <w:rsid w:val="33A8334D"/>
    <w:rsid w:val="34B6754A"/>
    <w:rsid w:val="3781221C"/>
    <w:rsid w:val="389F759E"/>
    <w:rsid w:val="3E103A40"/>
    <w:rsid w:val="455B6FCE"/>
    <w:rsid w:val="45900D71"/>
    <w:rsid w:val="45CB1DC3"/>
    <w:rsid w:val="497D6584"/>
    <w:rsid w:val="5A5D616C"/>
    <w:rsid w:val="61016837"/>
    <w:rsid w:val="617F5DD0"/>
    <w:rsid w:val="641D416C"/>
    <w:rsid w:val="668D3F18"/>
    <w:rsid w:val="687776C6"/>
    <w:rsid w:val="6A8F695F"/>
    <w:rsid w:val="6B9A6EAE"/>
    <w:rsid w:val="6CDC4E28"/>
    <w:rsid w:val="6DD63673"/>
    <w:rsid w:val="6F8A792E"/>
    <w:rsid w:val="72B0557D"/>
    <w:rsid w:val="79370F77"/>
    <w:rsid w:val="7C567EDF"/>
    <w:rsid w:val="7C737A2A"/>
    <w:rsid w:val="7E317A41"/>
    <w:rsid w:val="7E7812EF"/>
    <w:rsid w:val="7F9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日期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cnu</Company>
  <Pages>14</Pages>
  <Words>658</Words>
  <Characters>3751</Characters>
  <Lines>31</Lines>
  <Paragraphs>8</Paragraphs>
  <TotalTime>8</TotalTime>
  <ScaleCrop>false</ScaleCrop>
  <LinksUpToDate>false</LinksUpToDate>
  <CharactersWithSpaces>4401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2017-05-16T06:01:00Z</dcterms:created>
  <dc:creator>cbz</dc:creator>
  <cp:lastModifiedBy>胡忻</cp:lastModifiedBy>
  <cp:lastPrinted>2015-04-29T01:51:00Z</cp:lastPrinted>
  <dcterms:modified xsi:type="dcterms:W3CDTF">2023-05-15T06:34:36Z</dcterms:modified>
  <dc:title>关于2009年优秀毕业生评选工作的通知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3B286A3765FF4046A7CF9BBAEAC2787D</vt:lpwstr>
  </property>
</Properties>
</file>